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B0CD5C" w14:textId="77777777" w:rsidR="001632AF" w:rsidRPr="00010EB9" w:rsidRDefault="001632AF" w:rsidP="00010EB9">
      <w:pPr>
        <w:jc w:val="center"/>
        <w:rPr>
          <w:rFonts w:ascii="Times New Roman" w:hAnsi="Times New Roman" w:cs="Times New Roman"/>
          <w:sz w:val="20"/>
          <w:szCs w:val="20"/>
        </w:rPr>
      </w:pPr>
    </w:p>
    <w:p w14:paraId="4C145CC8" w14:textId="77777777" w:rsidR="00010EB9" w:rsidRPr="00010EB9" w:rsidRDefault="00010EB9" w:rsidP="00010EB9">
      <w:pPr>
        <w:spacing w:after="0" w:line="240" w:lineRule="auto"/>
        <w:jc w:val="center"/>
        <w:rPr>
          <w:rFonts w:ascii="Times New Roman" w:hAnsi="Times New Roman" w:cs="Times New Roman"/>
          <w:bCs/>
          <w:sz w:val="20"/>
          <w:szCs w:val="20"/>
          <w:lang w:val="kk-KZ"/>
        </w:rPr>
      </w:pPr>
      <w:r w:rsidRPr="00010EB9">
        <w:rPr>
          <w:rFonts w:ascii="Times New Roman" w:hAnsi="Times New Roman" w:cs="Times New Roman"/>
          <w:bCs/>
          <w:sz w:val="20"/>
          <w:szCs w:val="20"/>
          <w:lang w:val="kk-KZ"/>
        </w:rPr>
        <w:t>СИЛЛАБУС</w:t>
      </w:r>
    </w:p>
    <w:p w14:paraId="44384577" w14:textId="77777777" w:rsidR="00010EB9" w:rsidRPr="00010EB9" w:rsidRDefault="00010EB9" w:rsidP="00010EB9">
      <w:pPr>
        <w:spacing w:after="0" w:line="240" w:lineRule="auto"/>
        <w:jc w:val="center"/>
        <w:rPr>
          <w:rFonts w:ascii="Times New Roman" w:hAnsi="Times New Roman" w:cs="Times New Roman"/>
          <w:bCs/>
          <w:sz w:val="20"/>
          <w:szCs w:val="20"/>
          <w:lang w:val="kk-KZ"/>
        </w:rPr>
      </w:pPr>
      <w:r w:rsidRPr="00010EB9">
        <w:rPr>
          <w:rFonts w:ascii="Times New Roman" w:hAnsi="Times New Roman" w:cs="Times New Roman"/>
          <w:bCs/>
          <w:sz w:val="20"/>
          <w:szCs w:val="20"/>
          <w:lang w:val="kk-KZ"/>
        </w:rPr>
        <w:t>2024-2025 оқу жылының күзгі семестрі</w:t>
      </w:r>
    </w:p>
    <w:p w14:paraId="3DCDB3C8" w14:textId="33266D2C" w:rsidR="00010EB9" w:rsidRPr="00010EB9" w:rsidRDefault="00815423" w:rsidP="00010EB9">
      <w:pPr>
        <w:spacing w:after="0" w:line="240" w:lineRule="auto"/>
        <w:jc w:val="center"/>
        <w:rPr>
          <w:rFonts w:ascii="Times New Roman" w:hAnsi="Times New Roman" w:cs="Times New Roman"/>
          <w:bCs/>
          <w:sz w:val="20"/>
          <w:szCs w:val="20"/>
          <w:lang w:val="kk-KZ"/>
        </w:rPr>
      </w:pPr>
      <w:r>
        <w:rPr>
          <w:rFonts w:ascii="Times New Roman" w:eastAsia="Times New Roman" w:hAnsi="Times New Roman" w:cs="Times New Roman"/>
          <w:bCs/>
          <w:sz w:val="20"/>
          <w:szCs w:val="20"/>
          <w:lang w:val="kk-KZ"/>
        </w:rPr>
        <w:t>6В04101”</w:t>
      </w:r>
      <w:r>
        <w:rPr>
          <w:rFonts w:ascii="Times New Roman" w:hAnsi="Times New Roman" w:cs="Times New Roman"/>
          <w:bCs/>
          <w:sz w:val="20"/>
          <w:szCs w:val="20"/>
          <w:lang w:val="kk-KZ"/>
        </w:rPr>
        <w:t>Мемлекеттік және жергілікті басқару</w:t>
      </w:r>
      <w:r>
        <w:rPr>
          <w:rFonts w:ascii="Times New Roman" w:eastAsia="Times New Roman" w:hAnsi="Times New Roman" w:cs="Times New Roman"/>
          <w:bCs/>
          <w:sz w:val="20"/>
          <w:szCs w:val="20"/>
          <w:lang w:val="kk-KZ"/>
        </w:rPr>
        <w:t xml:space="preserve">” </w:t>
      </w:r>
      <w:r>
        <w:rPr>
          <w:rFonts w:ascii="Times New Roman" w:hAnsi="Times New Roman" w:cs="Times New Roman"/>
          <w:bCs/>
          <w:sz w:val="20"/>
          <w:szCs w:val="20"/>
          <w:lang w:val="kk-KZ"/>
        </w:rPr>
        <w:t xml:space="preserve"> </w:t>
      </w:r>
      <w:r w:rsidR="00010EB9" w:rsidRPr="00010EB9">
        <w:rPr>
          <w:rFonts w:ascii="Times New Roman" w:hAnsi="Times New Roman" w:cs="Times New Roman"/>
          <w:bCs/>
          <w:sz w:val="20"/>
          <w:szCs w:val="20"/>
          <w:lang w:val="kk-KZ"/>
        </w:rPr>
        <w:t>білім беру бағдарламасы</w:t>
      </w:r>
    </w:p>
    <w:tbl>
      <w:tblPr>
        <w:tblW w:w="1034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66"/>
        <w:gridCol w:w="1370"/>
        <w:gridCol w:w="273"/>
        <w:gridCol w:w="708"/>
        <w:gridCol w:w="642"/>
        <w:gridCol w:w="727"/>
        <w:gridCol w:w="642"/>
        <w:gridCol w:w="518"/>
        <w:gridCol w:w="1095"/>
        <w:gridCol w:w="1095"/>
        <w:gridCol w:w="425"/>
        <w:gridCol w:w="552"/>
        <w:gridCol w:w="1533"/>
      </w:tblGrid>
      <w:tr w:rsidR="00010EB9" w:rsidRPr="00010EB9" w14:paraId="120AB3EC" w14:textId="77777777" w:rsidTr="00BF305E">
        <w:trPr>
          <w:trHeight w:val="265"/>
        </w:trPr>
        <w:tc>
          <w:tcPr>
            <w:tcW w:w="2409" w:type="dxa"/>
            <w:gridSpan w:val="3"/>
            <w:vMerge w:val="restart"/>
            <w:tcBorders>
              <w:top w:val="single" w:sz="4" w:space="0" w:color="000000" w:themeColor="text1"/>
              <w:left w:val="single" w:sz="4" w:space="0" w:color="000000" w:themeColor="text1"/>
              <w:right w:val="single" w:sz="4" w:space="0" w:color="000000" w:themeColor="text1"/>
            </w:tcBorders>
            <w:shd w:val="clear" w:color="auto" w:fill="C1E4F5" w:themeFill="accent1" w:themeFillTint="33"/>
          </w:tcPr>
          <w:p w14:paraId="1776D96C" w14:textId="77777777" w:rsidR="00010EB9" w:rsidRPr="00010EB9" w:rsidRDefault="00010EB9" w:rsidP="00010EB9">
            <w:pPr>
              <w:spacing w:after="0"/>
              <w:rPr>
                <w:rFonts w:ascii="Times New Roman" w:hAnsi="Times New Roman" w:cs="Times New Roman"/>
                <w:b/>
                <w:sz w:val="20"/>
                <w:szCs w:val="20"/>
                <w:lang w:val="en-US"/>
              </w:rPr>
            </w:pPr>
            <w:r w:rsidRPr="00010EB9">
              <w:rPr>
                <w:rFonts w:ascii="Times New Roman" w:hAnsi="Times New Roman" w:cs="Times New Roman"/>
                <w:b/>
                <w:sz w:val="20"/>
                <w:szCs w:val="20"/>
                <w:lang w:val="kk-KZ"/>
              </w:rPr>
              <w:t xml:space="preserve">    Пәннің </w:t>
            </w:r>
            <w:r w:rsidRPr="00010EB9">
              <w:rPr>
                <w:rFonts w:ascii="Times New Roman" w:hAnsi="Times New Roman" w:cs="Times New Roman"/>
                <w:b/>
                <w:bCs/>
                <w:sz w:val="20"/>
                <w:szCs w:val="20"/>
                <w:lang w:val="kk-KZ"/>
              </w:rPr>
              <w:t xml:space="preserve">ID және </w:t>
            </w:r>
            <w:r w:rsidRPr="00010EB9">
              <w:rPr>
                <w:rFonts w:ascii="Times New Roman" w:hAnsi="Times New Roman" w:cs="Times New Roman"/>
                <w:b/>
                <w:sz w:val="20"/>
                <w:szCs w:val="20"/>
                <w:lang w:val="kk-KZ"/>
              </w:rPr>
              <w:t xml:space="preserve">атауы </w:t>
            </w:r>
          </w:p>
        </w:tc>
        <w:tc>
          <w:tcPr>
            <w:tcW w:w="2077"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57FCEF0" w14:textId="77777777" w:rsidR="00010EB9" w:rsidRPr="00010EB9" w:rsidRDefault="00010EB9" w:rsidP="00010EB9">
            <w:pPr>
              <w:spacing w:after="0"/>
              <w:rPr>
                <w:rFonts w:ascii="Times New Roman" w:hAnsi="Times New Roman" w:cs="Times New Roman"/>
                <w:b/>
                <w:sz w:val="20"/>
                <w:szCs w:val="20"/>
                <w:lang w:val="en-US"/>
              </w:rPr>
            </w:pPr>
            <w:r w:rsidRPr="00010EB9">
              <w:rPr>
                <w:rFonts w:ascii="Times New Roman" w:hAnsi="Times New Roman" w:cs="Times New Roman"/>
                <w:b/>
                <w:sz w:val="20"/>
                <w:szCs w:val="20"/>
                <w:lang w:val="kk-KZ"/>
              </w:rPr>
              <w:t xml:space="preserve">Білім алушының өзіндік жұмысын </w:t>
            </w:r>
          </w:p>
          <w:p w14:paraId="5332AAB2" w14:textId="77777777" w:rsidR="00010EB9" w:rsidRPr="00010EB9" w:rsidRDefault="00010EB9" w:rsidP="00010EB9">
            <w:pPr>
              <w:spacing w:after="0"/>
              <w:rPr>
                <w:rFonts w:ascii="Times New Roman" w:hAnsi="Times New Roman" w:cs="Times New Roman"/>
                <w:b/>
                <w:sz w:val="20"/>
                <w:szCs w:val="20"/>
                <w:lang w:val="en-US"/>
              </w:rPr>
            </w:pPr>
            <w:r w:rsidRPr="00010EB9">
              <w:rPr>
                <w:rFonts w:ascii="Times New Roman" w:hAnsi="Times New Roman" w:cs="Times New Roman"/>
                <w:b/>
                <w:sz w:val="20"/>
                <w:szCs w:val="20"/>
                <w:lang w:val="en-US"/>
              </w:rPr>
              <w:t>(</w:t>
            </w:r>
            <w:r w:rsidRPr="00010EB9">
              <w:rPr>
                <w:rFonts w:ascii="Times New Roman" w:hAnsi="Times New Roman" w:cs="Times New Roman"/>
                <w:b/>
                <w:sz w:val="20"/>
                <w:szCs w:val="20"/>
                <w:lang w:val="kk-KZ"/>
              </w:rPr>
              <w:t>СӨЖ</w:t>
            </w:r>
            <w:r w:rsidRPr="00010EB9">
              <w:rPr>
                <w:rFonts w:ascii="Times New Roman" w:hAnsi="Times New Roman" w:cs="Times New Roman"/>
                <w:b/>
                <w:sz w:val="20"/>
                <w:szCs w:val="20"/>
                <w:lang w:val="en-US"/>
              </w:rPr>
              <w:t>)</w:t>
            </w:r>
          </w:p>
          <w:p w14:paraId="59CB62E0" w14:textId="77777777" w:rsidR="00010EB9" w:rsidRPr="00010EB9" w:rsidRDefault="00010EB9" w:rsidP="00010EB9">
            <w:pPr>
              <w:spacing w:after="0"/>
              <w:rPr>
                <w:rFonts w:ascii="Times New Roman" w:hAnsi="Times New Roman" w:cs="Times New Roman"/>
                <w:bCs/>
                <w:i/>
                <w:iCs/>
                <w:sz w:val="20"/>
                <w:szCs w:val="20"/>
                <w:lang w:val="en-US"/>
              </w:rPr>
            </w:pPr>
          </w:p>
        </w:tc>
        <w:tc>
          <w:tcPr>
            <w:tcW w:w="3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A9D2103" w14:textId="77777777" w:rsidR="00010EB9" w:rsidRPr="00010EB9" w:rsidRDefault="00010EB9" w:rsidP="00010EB9">
            <w:pPr>
              <w:spacing w:after="0"/>
              <w:rPr>
                <w:rFonts w:ascii="Times New Roman" w:hAnsi="Times New Roman" w:cs="Times New Roman"/>
                <w:b/>
                <w:sz w:val="20"/>
                <w:szCs w:val="20"/>
                <w:lang w:val="en-US"/>
              </w:rPr>
            </w:pPr>
            <w:r w:rsidRPr="00010EB9">
              <w:rPr>
                <w:rFonts w:ascii="Times New Roman" w:hAnsi="Times New Roman" w:cs="Times New Roman"/>
                <w:b/>
                <w:sz w:val="20"/>
                <w:szCs w:val="20"/>
              </w:rPr>
              <w:t>К</w:t>
            </w:r>
            <w:r w:rsidRPr="00010EB9">
              <w:rPr>
                <w:rFonts w:ascii="Times New Roman" w:hAnsi="Times New Roman" w:cs="Times New Roman"/>
                <w:b/>
                <w:sz w:val="20"/>
                <w:szCs w:val="20"/>
                <w:lang w:val="kk-KZ"/>
              </w:rPr>
              <w:t>редиттер саны</w:t>
            </w:r>
          </w:p>
        </w:tc>
        <w:tc>
          <w:tcPr>
            <w:tcW w:w="97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90850AD" w14:textId="77777777" w:rsidR="00010EB9" w:rsidRPr="00010EB9" w:rsidRDefault="00010EB9" w:rsidP="00010EB9">
            <w:pPr>
              <w:spacing w:after="0"/>
              <w:rPr>
                <w:rFonts w:ascii="Times New Roman" w:hAnsi="Times New Roman" w:cs="Times New Roman"/>
                <w:b/>
                <w:sz w:val="20"/>
                <w:szCs w:val="20"/>
                <w:lang w:val="kk-KZ"/>
              </w:rPr>
            </w:pPr>
            <w:r w:rsidRPr="00010EB9">
              <w:rPr>
                <w:rFonts w:ascii="Times New Roman" w:hAnsi="Times New Roman" w:cs="Times New Roman"/>
                <w:b/>
                <w:sz w:val="20"/>
                <w:szCs w:val="20"/>
                <w:lang w:val="kk-KZ"/>
              </w:rPr>
              <w:t>К</w:t>
            </w:r>
            <w:r w:rsidRPr="00010EB9">
              <w:rPr>
                <w:rFonts w:ascii="Times New Roman" w:hAnsi="Times New Roman" w:cs="Times New Roman"/>
                <w:b/>
                <w:sz w:val="20"/>
                <w:szCs w:val="20"/>
              </w:rPr>
              <w:t>редит</w:t>
            </w:r>
            <w:r w:rsidRPr="00010EB9">
              <w:rPr>
                <w:rFonts w:ascii="Times New Roman" w:hAnsi="Times New Roman" w:cs="Times New Roman"/>
                <w:b/>
                <w:sz w:val="20"/>
                <w:szCs w:val="20"/>
                <w:lang w:val="kk-KZ"/>
              </w:rPr>
              <w:t>-тердің</w:t>
            </w:r>
          </w:p>
          <w:p w14:paraId="3F0BB57E" w14:textId="77777777" w:rsidR="00010EB9" w:rsidRPr="00010EB9" w:rsidRDefault="00010EB9" w:rsidP="00010EB9">
            <w:pPr>
              <w:spacing w:after="0"/>
              <w:rPr>
                <w:rFonts w:ascii="Times New Roman" w:hAnsi="Times New Roman" w:cs="Times New Roman"/>
                <w:b/>
                <w:sz w:val="20"/>
                <w:szCs w:val="20"/>
                <w:lang w:val="kk-KZ"/>
              </w:rPr>
            </w:pPr>
            <w:r w:rsidRPr="00010EB9">
              <w:rPr>
                <w:rFonts w:ascii="Times New Roman" w:hAnsi="Times New Roman" w:cs="Times New Roman"/>
                <w:b/>
                <w:sz w:val="20"/>
                <w:szCs w:val="20"/>
                <w:lang w:val="kk-KZ"/>
              </w:rPr>
              <w:t xml:space="preserve">жалпы </w:t>
            </w:r>
          </w:p>
          <w:p w14:paraId="3F3E88E7"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b/>
                <w:sz w:val="20"/>
                <w:szCs w:val="20"/>
                <w:lang w:val="kk-KZ"/>
              </w:rPr>
              <w:t>саны</w:t>
            </w:r>
          </w:p>
        </w:tc>
        <w:tc>
          <w:tcPr>
            <w:tcW w:w="153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D16CF7F"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b/>
                <w:sz w:val="20"/>
                <w:szCs w:val="20"/>
                <w:lang w:val="kk-KZ"/>
              </w:rPr>
              <w:t xml:space="preserve">Оқытушының жетекшілігімен білім алушының өзіндік жұмысы </w:t>
            </w:r>
          </w:p>
          <w:p w14:paraId="4F232336" w14:textId="54EE239C" w:rsidR="00010EB9" w:rsidRPr="00010EB9" w:rsidRDefault="00010EB9" w:rsidP="00010EB9">
            <w:pPr>
              <w:spacing w:after="0"/>
              <w:rPr>
                <w:rFonts w:ascii="Times New Roman" w:hAnsi="Times New Roman" w:cs="Times New Roman"/>
                <w:bCs/>
                <w:i/>
                <w:iCs/>
                <w:sz w:val="20"/>
                <w:szCs w:val="20"/>
              </w:rPr>
            </w:pPr>
            <w:r w:rsidRPr="00010EB9">
              <w:rPr>
                <w:rFonts w:ascii="Times New Roman" w:hAnsi="Times New Roman" w:cs="Times New Roman"/>
                <w:b/>
                <w:sz w:val="20"/>
                <w:szCs w:val="20"/>
              </w:rPr>
              <w:t>(</w:t>
            </w:r>
            <w:r w:rsidR="007D7DA0">
              <w:rPr>
                <w:rFonts w:ascii="Times New Roman" w:hAnsi="Times New Roman" w:cs="Times New Roman"/>
                <w:b/>
                <w:sz w:val="20"/>
                <w:szCs w:val="20"/>
                <w:lang w:val="kk-KZ"/>
              </w:rPr>
              <w:t>С</w:t>
            </w:r>
            <w:r w:rsidRPr="00010EB9">
              <w:rPr>
                <w:rFonts w:ascii="Times New Roman" w:hAnsi="Times New Roman" w:cs="Times New Roman"/>
                <w:b/>
                <w:sz w:val="20"/>
                <w:szCs w:val="20"/>
                <w:lang w:val="kk-KZ"/>
              </w:rPr>
              <w:t>ОӨЖ</w:t>
            </w:r>
            <w:r w:rsidRPr="00010EB9">
              <w:rPr>
                <w:rFonts w:ascii="Times New Roman" w:hAnsi="Times New Roman" w:cs="Times New Roman"/>
                <w:b/>
                <w:sz w:val="20"/>
                <w:szCs w:val="20"/>
              </w:rPr>
              <w:t>)</w:t>
            </w:r>
          </w:p>
        </w:tc>
      </w:tr>
      <w:tr w:rsidR="00010EB9" w:rsidRPr="00010EB9" w14:paraId="1013C514" w14:textId="77777777" w:rsidTr="00BF305E">
        <w:trPr>
          <w:trHeight w:val="1156"/>
        </w:trPr>
        <w:tc>
          <w:tcPr>
            <w:tcW w:w="2409" w:type="dxa"/>
            <w:gridSpan w:val="3"/>
            <w:vMerge/>
          </w:tcPr>
          <w:p w14:paraId="3FA52E64" w14:textId="77777777" w:rsidR="00010EB9" w:rsidRPr="00010EB9" w:rsidRDefault="00010EB9" w:rsidP="00010EB9">
            <w:pPr>
              <w:spacing w:after="0"/>
              <w:rPr>
                <w:rFonts w:ascii="Times New Roman" w:hAnsi="Times New Roman" w:cs="Times New Roman"/>
                <w:b/>
                <w:sz w:val="20"/>
                <w:szCs w:val="20"/>
              </w:rPr>
            </w:pPr>
          </w:p>
        </w:tc>
        <w:tc>
          <w:tcPr>
            <w:tcW w:w="2077" w:type="dxa"/>
            <w:gridSpan w:val="3"/>
            <w:vMerge/>
          </w:tcPr>
          <w:p w14:paraId="3EF17B02" w14:textId="77777777" w:rsidR="00010EB9" w:rsidRPr="00010EB9" w:rsidRDefault="00010EB9" w:rsidP="00010EB9">
            <w:pPr>
              <w:spacing w:after="0"/>
              <w:rPr>
                <w:rFonts w:ascii="Times New Roman" w:hAnsi="Times New Roman" w:cs="Times New Roman"/>
                <w:b/>
                <w:sz w:val="20"/>
                <w:szCs w:val="20"/>
              </w:rPr>
            </w:pPr>
          </w:p>
        </w:tc>
        <w:tc>
          <w:tcPr>
            <w:tcW w:w="1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108DCE8"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b/>
                <w:sz w:val="20"/>
                <w:szCs w:val="20"/>
                <w:lang w:val="kk-KZ"/>
              </w:rPr>
              <w:t>Дәрістер (Д)</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C0FA0AC"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b/>
                <w:sz w:val="20"/>
                <w:szCs w:val="20"/>
                <w:lang w:val="kk-KZ"/>
              </w:rPr>
              <w:t>Семинар</w:t>
            </w:r>
            <w:r w:rsidRPr="00010EB9">
              <w:rPr>
                <w:rFonts w:ascii="Times New Roman" w:hAnsi="Times New Roman" w:cs="Times New Roman"/>
                <w:b/>
                <w:sz w:val="20"/>
                <w:szCs w:val="20"/>
              </w:rPr>
              <w:t xml:space="preserve"> сабақтар </w:t>
            </w:r>
            <w:r w:rsidRPr="00010EB9">
              <w:rPr>
                <w:rFonts w:ascii="Times New Roman" w:hAnsi="Times New Roman" w:cs="Times New Roman"/>
                <w:b/>
                <w:sz w:val="20"/>
                <w:szCs w:val="20"/>
                <w:lang w:val="kk-KZ"/>
              </w:rPr>
              <w:t>(СС)</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E93D201"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b/>
                <w:sz w:val="20"/>
                <w:szCs w:val="20"/>
              </w:rPr>
              <w:t>Зерт. с</w:t>
            </w:r>
            <w:r w:rsidRPr="00010EB9">
              <w:rPr>
                <w:rFonts w:ascii="Times New Roman" w:hAnsi="Times New Roman" w:cs="Times New Roman"/>
                <w:b/>
                <w:sz w:val="20"/>
                <w:szCs w:val="20"/>
                <w:lang w:val="kk-KZ"/>
              </w:rPr>
              <w:t>абақтар</w:t>
            </w:r>
            <w:r w:rsidRPr="00010EB9">
              <w:rPr>
                <w:rFonts w:ascii="Times New Roman" w:hAnsi="Times New Roman" w:cs="Times New Roman"/>
                <w:b/>
                <w:sz w:val="20"/>
                <w:szCs w:val="20"/>
              </w:rPr>
              <w:t xml:space="preserve"> (ЗС)</w:t>
            </w:r>
          </w:p>
        </w:tc>
        <w:tc>
          <w:tcPr>
            <w:tcW w:w="977" w:type="dxa"/>
            <w:gridSpan w:val="2"/>
            <w:vMerge/>
          </w:tcPr>
          <w:p w14:paraId="67EC634D" w14:textId="77777777" w:rsidR="00010EB9" w:rsidRPr="00010EB9" w:rsidRDefault="00010EB9" w:rsidP="00010EB9">
            <w:pPr>
              <w:spacing w:after="0"/>
              <w:rPr>
                <w:rFonts w:ascii="Times New Roman" w:hAnsi="Times New Roman" w:cs="Times New Roman"/>
                <w:b/>
                <w:sz w:val="20"/>
                <w:szCs w:val="20"/>
              </w:rPr>
            </w:pPr>
          </w:p>
        </w:tc>
        <w:tc>
          <w:tcPr>
            <w:tcW w:w="1533" w:type="dxa"/>
            <w:vMerge/>
          </w:tcPr>
          <w:p w14:paraId="72AA733C" w14:textId="77777777" w:rsidR="00010EB9" w:rsidRPr="00010EB9" w:rsidRDefault="00010EB9" w:rsidP="00010EB9">
            <w:pPr>
              <w:spacing w:after="0"/>
              <w:rPr>
                <w:rFonts w:ascii="Times New Roman" w:hAnsi="Times New Roman" w:cs="Times New Roman"/>
                <w:b/>
                <w:sz w:val="20"/>
                <w:szCs w:val="20"/>
              </w:rPr>
            </w:pPr>
          </w:p>
        </w:tc>
      </w:tr>
      <w:tr w:rsidR="00010EB9" w:rsidRPr="00010EB9" w14:paraId="6EA06C6D" w14:textId="77777777" w:rsidTr="00010EB9">
        <w:trPr>
          <w:trHeight w:val="548"/>
        </w:trPr>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7C428A" w14:textId="77777777" w:rsidR="00010EB9" w:rsidRPr="00010EB9" w:rsidRDefault="00010EB9" w:rsidP="00010EB9">
            <w:pPr>
              <w:spacing w:after="0"/>
              <w:rPr>
                <w:rFonts w:ascii="Times New Roman" w:hAnsi="Times New Roman" w:cs="Times New Roman"/>
                <w:sz w:val="20"/>
                <w:szCs w:val="20"/>
                <w:lang w:val="kk-KZ"/>
              </w:rPr>
            </w:pPr>
            <w:bookmarkStart w:id="0" w:name="_Hlk170837283"/>
            <w:r w:rsidRPr="00010EB9">
              <w:rPr>
                <w:rFonts w:ascii="Times New Roman" w:hAnsi="Times New Roman" w:cs="Times New Roman"/>
                <w:b/>
                <w:bCs/>
                <w:sz w:val="20"/>
                <w:szCs w:val="20"/>
                <w:lang w:val="kk-KZ"/>
              </w:rPr>
              <w:t xml:space="preserve">ID 81841 Меншікті </w:t>
            </w:r>
            <w:r w:rsidRPr="00010EB9">
              <w:rPr>
                <w:rFonts w:ascii="Times New Roman" w:hAnsi="Times New Roman" w:cs="Times New Roman"/>
                <w:sz w:val="20"/>
                <w:szCs w:val="20"/>
                <w:lang w:val="kk-KZ"/>
              </w:rPr>
              <w:t>басқару</w:t>
            </w:r>
            <w:bookmarkEnd w:id="0"/>
          </w:p>
        </w:tc>
        <w:tc>
          <w:tcPr>
            <w:tcW w:w="20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11A3C3"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bCs/>
                <w:i/>
                <w:iCs/>
                <w:sz w:val="20"/>
                <w:szCs w:val="20"/>
                <w:lang w:val="kk-KZ"/>
              </w:rPr>
              <w:t>3</w:t>
            </w:r>
          </w:p>
          <w:p w14:paraId="7AC464CD"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lang w:val="kk-KZ"/>
              </w:rPr>
              <w:t xml:space="preserve"> </w:t>
            </w:r>
          </w:p>
        </w:tc>
        <w:tc>
          <w:tcPr>
            <w:tcW w:w="1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5BFB24"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15</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BE78DB"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30</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2F4F2A" w14:textId="77777777" w:rsidR="00010EB9" w:rsidRPr="00010EB9" w:rsidRDefault="00010EB9" w:rsidP="00010EB9">
            <w:pPr>
              <w:spacing w:after="0"/>
              <w:rPr>
                <w:rFonts w:ascii="Times New Roman" w:hAnsi="Times New Roman" w:cs="Times New Roman"/>
                <w:sz w:val="20"/>
                <w:szCs w:val="20"/>
              </w:rPr>
            </w:pPr>
          </w:p>
        </w:tc>
        <w:tc>
          <w:tcPr>
            <w:tcW w:w="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FCBD6D"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5</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FBB6CB"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bCs/>
                <w:i/>
                <w:iCs/>
                <w:sz w:val="20"/>
                <w:szCs w:val="20"/>
                <w:lang w:val="kk-KZ"/>
              </w:rPr>
              <w:t>5</w:t>
            </w:r>
          </w:p>
        </w:tc>
      </w:tr>
      <w:tr w:rsidR="00010EB9" w:rsidRPr="00010EB9" w14:paraId="2E19C31E" w14:textId="77777777" w:rsidTr="00BF305E">
        <w:trPr>
          <w:trHeight w:val="225"/>
        </w:trPr>
        <w:tc>
          <w:tcPr>
            <w:tcW w:w="10346"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B6C8AE9" w14:textId="77777777" w:rsidR="00010EB9" w:rsidRPr="00010EB9" w:rsidRDefault="00010EB9" w:rsidP="00010EB9">
            <w:pPr>
              <w:spacing w:after="0"/>
              <w:rPr>
                <w:rFonts w:ascii="Times New Roman" w:hAnsi="Times New Roman" w:cs="Times New Roman"/>
                <w:b/>
                <w:bCs/>
                <w:sz w:val="20"/>
                <w:szCs w:val="20"/>
              </w:rPr>
            </w:pPr>
            <w:r w:rsidRPr="00010EB9">
              <w:rPr>
                <w:rFonts w:ascii="Times New Roman" w:hAnsi="Times New Roman" w:cs="Times New Roman"/>
                <w:b/>
                <w:sz w:val="20"/>
                <w:szCs w:val="20"/>
                <w:lang w:val="kk-KZ"/>
              </w:rPr>
              <w:t>ПӘН</w:t>
            </w:r>
            <w:r w:rsidRPr="00010EB9">
              <w:rPr>
                <w:rFonts w:ascii="Times New Roman" w:hAnsi="Times New Roman" w:cs="Times New Roman"/>
                <w:b/>
                <w:sz w:val="20"/>
                <w:szCs w:val="20"/>
              </w:rPr>
              <w:t xml:space="preserve"> ТУРАЛЫ АКАДЕМИЯЛЫҚ АҚПАРАТ</w:t>
            </w:r>
          </w:p>
        </w:tc>
      </w:tr>
      <w:tr w:rsidR="00010EB9" w:rsidRPr="00CB569B" w14:paraId="554985DF" w14:textId="77777777" w:rsidTr="00BF305E">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5F31C3" w14:textId="77777777" w:rsidR="00010EB9" w:rsidRPr="00010EB9" w:rsidRDefault="00010EB9" w:rsidP="00010EB9">
            <w:pPr>
              <w:spacing w:after="0"/>
              <w:rPr>
                <w:rFonts w:ascii="Times New Roman" w:hAnsi="Times New Roman" w:cs="Times New Roman"/>
                <w:b/>
                <w:sz w:val="20"/>
                <w:szCs w:val="20"/>
                <w:lang w:val="kk-KZ"/>
              </w:rPr>
            </w:pPr>
            <w:r w:rsidRPr="00010EB9">
              <w:rPr>
                <w:rFonts w:ascii="Times New Roman" w:hAnsi="Times New Roman" w:cs="Times New Roman"/>
                <w:b/>
                <w:sz w:val="20"/>
                <w:szCs w:val="20"/>
                <w:lang w:val="kk-KZ"/>
              </w:rPr>
              <w:t>Оқыту түрі</w:t>
            </w:r>
          </w:p>
        </w:tc>
        <w:tc>
          <w:tcPr>
            <w:tcW w:w="13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04D3D7"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b/>
                <w:sz w:val="20"/>
                <w:szCs w:val="20"/>
              </w:rPr>
              <w:t>Цикл</w:t>
            </w:r>
            <w:r w:rsidRPr="00010EB9">
              <w:rPr>
                <w:rFonts w:ascii="Times New Roman" w:hAnsi="Times New Roman" w:cs="Times New Roman"/>
                <w:b/>
                <w:sz w:val="20"/>
                <w:szCs w:val="20"/>
                <w:lang w:val="kk-KZ"/>
              </w:rPr>
              <w:t>ы</w:t>
            </w:r>
            <w:r w:rsidRPr="00010EB9">
              <w:rPr>
                <w:rFonts w:ascii="Times New Roman" w:hAnsi="Times New Roman" w:cs="Times New Roman"/>
                <w:b/>
                <w:sz w:val="20"/>
                <w:szCs w:val="20"/>
              </w:rPr>
              <w:t xml:space="preserve">, </w:t>
            </w:r>
          </w:p>
          <w:p w14:paraId="2C3FBC51" w14:textId="77777777" w:rsidR="00010EB9" w:rsidRPr="00010EB9" w:rsidRDefault="00010EB9" w:rsidP="00010EB9">
            <w:pPr>
              <w:spacing w:after="0"/>
              <w:rPr>
                <w:rFonts w:ascii="Times New Roman" w:hAnsi="Times New Roman" w:cs="Times New Roman"/>
                <w:b/>
                <w:sz w:val="20"/>
                <w:szCs w:val="20"/>
                <w:lang w:val="kk-KZ"/>
              </w:rPr>
            </w:pPr>
            <w:r w:rsidRPr="00010EB9">
              <w:rPr>
                <w:rFonts w:ascii="Times New Roman" w:hAnsi="Times New Roman" w:cs="Times New Roman"/>
                <w:b/>
                <w:sz w:val="20"/>
                <w:szCs w:val="20"/>
              </w:rPr>
              <w:t>компонент</w:t>
            </w:r>
            <w:r w:rsidRPr="00010EB9">
              <w:rPr>
                <w:rFonts w:ascii="Times New Roman" w:hAnsi="Times New Roman" w:cs="Times New Roman"/>
                <w:b/>
                <w:sz w:val="20"/>
                <w:szCs w:val="20"/>
                <w:lang w:val="kk-KZ"/>
              </w:rPr>
              <w:t>і</w:t>
            </w:r>
          </w:p>
        </w:tc>
        <w:tc>
          <w:tcPr>
            <w:tcW w:w="18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2847C5" w14:textId="77777777" w:rsidR="00010EB9" w:rsidRPr="00010EB9" w:rsidRDefault="00010EB9" w:rsidP="00010EB9">
            <w:pPr>
              <w:spacing w:after="0"/>
              <w:rPr>
                <w:rFonts w:ascii="Times New Roman" w:hAnsi="Times New Roman" w:cs="Times New Roman"/>
                <w:b/>
                <w:sz w:val="20"/>
                <w:szCs w:val="20"/>
                <w:lang w:val="kk-KZ"/>
              </w:rPr>
            </w:pPr>
            <w:r w:rsidRPr="00010EB9">
              <w:rPr>
                <w:rFonts w:ascii="Times New Roman" w:hAnsi="Times New Roman" w:cs="Times New Roman"/>
                <w:b/>
                <w:sz w:val="20"/>
                <w:szCs w:val="20"/>
                <w:lang w:val="kk-KZ"/>
              </w:rPr>
              <w:t>Дәріс түрлері</w:t>
            </w:r>
          </w:p>
        </w:tc>
        <w:tc>
          <w:tcPr>
            <w:tcW w:w="21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5609F6" w14:textId="77777777" w:rsidR="00010EB9" w:rsidRPr="00010EB9" w:rsidRDefault="00010EB9" w:rsidP="00010EB9">
            <w:pPr>
              <w:spacing w:after="0"/>
              <w:rPr>
                <w:rFonts w:ascii="Times New Roman" w:hAnsi="Times New Roman" w:cs="Times New Roman"/>
                <w:b/>
                <w:sz w:val="20"/>
                <w:szCs w:val="20"/>
                <w:lang w:val="kk-KZ"/>
              </w:rPr>
            </w:pPr>
            <w:r w:rsidRPr="00010EB9">
              <w:rPr>
                <w:rFonts w:ascii="Times New Roman" w:hAnsi="Times New Roman" w:cs="Times New Roman"/>
                <w:b/>
                <w:sz w:val="20"/>
                <w:szCs w:val="20"/>
                <w:lang w:val="kk-KZ"/>
              </w:rPr>
              <w:t>Семинар сабақтарының түрлері</w:t>
            </w:r>
          </w:p>
        </w:tc>
        <w:tc>
          <w:tcPr>
            <w:tcW w:w="25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C90173" w14:textId="77777777" w:rsidR="00010EB9" w:rsidRPr="00010EB9" w:rsidRDefault="00010EB9" w:rsidP="00010EB9">
            <w:pPr>
              <w:spacing w:after="0"/>
              <w:rPr>
                <w:rFonts w:ascii="Times New Roman" w:hAnsi="Times New Roman" w:cs="Times New Roman"/>
                <w:b/>
                <w:sz w:val="20"/>
                <w:szCs w:val="20"/>
                <w:lang w:val="kk-KZ"/>
              </w:rPr>
            </w:pPr>
            <w:r w:rsidRPr="00010EB9">
              <w:rPr>
                <w:rFonts w:ascii="Times New Roman" w:hAnsi="Times New Roman" w:cs="Times New Roman"/>
                <w:b/>
                <w:sz w:val="20"/>
                <w:szCs w:val="20"/>
                <w:lang w:val="kk-KZ"/>
              </w:rPr>
              <w:t>Қорытынды бақылаудың түрі мен платфомасы</w:t>
            </w:r>
          </w:p>
        </w:tc>
      </w:tr>
      <w:tr w:rsidR="00010EB9" w:rsidRPr="00010EB9" w14:paraId="335FC8BB" w14:textId="77777777" w:rsidTr="00BF305E">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A1A7D6" w14:textId="77777777" w:rsidR="00010EB9" w:rsidRPr="00010EB9" w:rsidRDefault="00010EB9" w:rsidP="00010EB9">
            <w:pPr>
              <w:spacing w:after="0"/>
              <w:rPr>
                <w:rFonts w:ascii="Times New Roman" w:hAnsi="Times New Roman" w:cs="Times New Roman"/>
                <w:bCs/>
                <w:i/>
                <w:iCs/>
                <w:sz w:val="20"/>
                <w:szCs w:val="20"/>
                <w:lang w:val="kk-KZ"/>
              </w:rPr>
            </w:pPr>
            <w:r w:rsidRPr="00010EB9">
              <w:rPr>
                <w:rFonts w:ascii="Times New Roman" w:hAnsi="Times New Roman" w:cs="Times New Roman"/>
                <w:bCs/>
                <w:i/>
                <w:iCs/>
                <w:sz w:val="20"/>
                <w:szCs w:val="20"/>
                <w:lang w:val="kk-KZ"/>
              </w:rPr>
              <w:t>офлайн</w:t>
            </w:r>
          </w:p>
        </w:tc>
        <w:tc>
          <w:tcPr>
            <w:tcW w:w="13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B07ED4"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Б</w:t>
            </w:r>
          </w:p>
        </w:tc>
        <w:tc>
          <w:tcPr>
            <w:tcW w:w="18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FE6CCD"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классикалық,</w:t>
            </w:r>
          </w:p>
          <w:p w14:paraId="68A0B4FC"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түсіндіру, зерттеу, аралас</w:t>
            </w:r>
          </w:p>
        </w:tc>
        <w:tc>
          <w:tcPr>
            <w:tcW w:w="21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4C1072"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пікір-талас, миға шабылу, эксперттік қорытынды, кейс, интерактивті сабақ, кеңес, зерттеу</w:t>
            </w:r>
          </w:p>
        </w:tc>
        <w:tc>
          <w:tcPr>
            <w:tcW w:w="2510"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191FCAA5"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 xml:space="preserve">Стандартты </w:t>
            </w:r>
          </w:p>
          <w:p w14:paraId="73ADDEB3"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жазбаша – офлайн</w:t>
            </w:r>
          </w:p>
          <w:p w14:paraId="70457328"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ИС  Univer</w:t>
            </w:r>
          </w:p>
        </w:tc>
      </w:tr>
      <w:tr w:rsidR="00010EB9" w:rsidRPr="00010EB9" w14:paraId="5C0717E2" w14:textId="77777777" w:rsidTr="00BF305E">
        <w:trPr>
          <w:trHeight w:val="214"/>
        </w:trPr>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A489DE"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b/>
                <w:sz w:val="20"/>
                <w:szCs w:val="20"/>
                <w:lang w:val="kk-KZ"/>
              </w:rPr>
              <w:t>Дәріскер</w:t>
            </w:r>
            <w:r w:rsidRPr="00010EB9">
              <w:rPr>
                <w:rFonts w:ascii="Times New Roman" w:hAnsi="Times New Roman" w:cs="Times New Roman"/>
                <w:b/>
                <w:sz w:val="20"/>
                <w:szCs w:val="20"/>
              </w:rPr>
              <w:t xml:space="preserve"> </w:t>
            </w:r>
            <w:r w:rsidRPr="00010EB9">
              <w:rPr>
                <w:rFonts w:ascii="Times New Roman" w:hAnsi="Times New Roman" w:cs="Times New Roman"/>
                <w:b/>
                <w:sz w:val="20"/>
                <w:szCs w:val="20"/>
                <w:lang w:val="kk-KZ"/>
              </w:rPr>
              <w:t>(лер</w:t>
            </w:r>
            <w:r w:rsidRPr="00010EB9">
              <w:rPr>
                <w:rFonts w:ascii="Times New Roman" w:hAnsi="Times New Roman" w:cs="Times New Roman"/>
                <w:b/>
                <w:sz w:val="20"/>
                <w:szCs w:val="20"/>
              </w:rPr>
              <w:t>)</w:t>
            </w:r>
          </w:p>
        </w:tc>
        <w:tc>
          <w:tcPr>
            <w:tcW w:w="542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4A04FB"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lang w:val="kk-KZ"/>
              </w:rPr>
              <w:t>Абралиев Оңалбек Алтыбайұлы экономика ғылымдарының докторы, профессор</w:t>
            </w:r>
          </w:p>
        </w:tc>
        <w:tc>
          <w:tcPr>
            <w:tcW w:w="2510" w:type="dxa"/>
            <w:gridSpan w:val="3"/>
            <w:vMerge/>
          </w:tcPr>
          <w:p w14:paraId="65ADEA6C" w14:textId="77777777" w:rsidR="00010EB9" w:rsidRPr="00010EB9" w:rsidRDefault="00010EB9" w:rsidP="00010EB9">
            <w:pPr>
              <w:spacing w:after="0"/>
              <w:rPr>
                <w:rFonts w:ascii="Times New Roman" w:hAnsi="Times New Roman" w:cs="Times New Roman"/>
                <w:sz w:val="20"/>
                <w:szCs w:val="20"/>
              </w:rPr>
            </w:pPr>
          </w:p>
        </w:tc>
      </w:tr>
      <w:tr w:rsidR="00010EB9" w:rsidRPr="00010EB9" w14:paraId="38D8DA4F" w14:textId="77777777" w:rsidTr="00BF305E">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2C3376" w14:textId="77777777" w:rsidR="00010EB9" w:rsidRPr="00010EB9" w:rsidRDefault="00010EB9" w:rsidP="00010EB9">
            <w:pPr>
              <w:spacing w:after="0"/>
              <w:rPr>
                <w:rFonts w:ascii="Times New Roman" w:hAnsi="Times New Roman" w:cs="Times New Roman"/>
                <w:b/>
                <w:sz w:val="20"/>
                <w:szCs w:val="20"/>
                <w:lang w:val="kk-KZ"/>
              </w:rPr>
            </w:pPr>
            <w:r w:rsidRPr="00010EB9">
              <w:rPr>
                <w:rFonts w:ascii="Times New Roman" w:hAnsi="Times New Roman" w:cs="Times New Roman"/>
                <w:b/>
                <w:sz w:val="20"/>
                <w:szCs w:val="20"/>
              </w:rPr>
              <w:t>e-mail</w:t>
            </w:r>
            <w:r w:rsidRPr="00010EB9">
              <w:rPr>
                <w:rFonts w:ascii="Times New Roman" w:hAnsi="Times New Roman" w:cs="Times New Roman"/>
                <w:b/>
                <w:sz w:val="20"/>
                <w:szCs w:val="20"/>
                <w:lang w:val="kk-KZ"/>
              </w:rPr>
              <w:t>:</w:t>
            </w:r>
          </w:p>
        </w:tc>
        <w:tc>
          <w:tcPr>
            <w:tcW w:w="542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BF0119"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lang w:val="en-US"/>
              </w:rPr>
              <w:t>abraliyevobek@mail.ru</w:t>
            </w:r>
          </w:p>
        </w:tc>
        <w:tc>
          <w:tcPr>
            <w:tcW w:w="2510" w:type="dxa"/>
            <w:gridSpan w:val="3"/>
            <w:vMerge/>
          </w:tcPr>
          <w:p w14:paraId="5B99DDA5" w14:textId="77777777" w:rsidR="00010EB9" w:rsidRPr="00010EB9" w:rsidRDefault="00010EB9" w:rsidP="00010EB9">
            <w:pPr>
              <w:spacing w:after="0"/>
              <w:rPr>
                <w:rFonts w:ascii="Times New Roman" w:hAnsi="Times New Roman" w:cs="Times New Roman"/>
                <w:sz w:val="20"/>
                <w:szCs w:val="20"/>
              </w:rPr>
            </w:pPr>
          </w:p>
        </w:tc>
      </w:tr>
      <w:tr w:rsidR="00010EB9" w:rsidRPr="00010EB9" w14:paraId="2C7942E1" w14:textId="77777777" w:rsidTr="00BF305E">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3BDA98" w14:textId="77777777" w:rsidR="00010EB9" w:rsidRPr="00010EB9" w:rsidRDefault="00010EB9" w:rsidP="00010EB9">
            <w:pPr>
              <w:spacing w:after="0"/>
              <w:rPr>
                <w:rFonts w:ascii="Times New Roman" w:hAnsi="Times New Roman" w:cs="Times New Roman"/>
                <w:b/>
                <w:sz w:val="20"/>
                <w:szCs w:val="20"/>
                <w:lang w:val="kk-KZ"/>
              </w:rPr>
            </w:pPr>
            <w:r w:rsidRPr="00010EB9">
              <w:rPr>
                <w:rFonts w:ascii="Times New Roman" w:hAnsi="Times New Roman" w:cs="Times New Roman"/>
                <w:b/>
                <w:sz w:val="20"/>
                <w:szCs w:val="20"/>
              </w:rPr>
              <w:t>Телефон</w:t>
            </w:r>
            <w:r w:rsidRPr="00010EB9">
              <w:rPr>
                <w:rFonts w:ascii="Times New Roman" w:hAnsi="Times New Roman" w:cs="Times New Roman"/>
                <w:b/>
                <w:sz w:val="20"/>
                <w:szCs w:val="20"/>
                <w:lang w:val="kk-KZ"/>
              </w:rPr>
              <w:t>ы:</w:t>
            </w:r>
          </w:p>
        </w:tc>
        <w:tc>
          <w:tcPr>
            <w:tcW w:w="542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3DE783"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87017223812</w:t>
            </w:r>
          </w:p>
        </w:tc>
        <w:tc>
          <w:tcPr>
            <w:tcW w:w="2510" w:type="dxa"/>
            <w:gridSpan w:val="3"/>
            <w:vMerge/>
          </w:tcPr>
          <w:p w14:paraId="4AE774D1" w14:textId="77777777" w:rsidR="00010EB9" w:rsidRPr="00010EB9" w:rsidRDefault="00010EB9" w:rsidP="00010EB9">
            <w:pPr>
              <w:spacing w:after="0"/>
              <w:rPr>
                <w:rFonts w:ascii="Times New Roman" w:hAnsi="Times New Roman" w:cs="Times New Roman"/>
                <w:sz w:val="20"/>
                <w:szCs w:val="20"/>
              </w:rPr>
            </w:pPr>
          </w:p>
        </w:tc>
      </w:tr>
      <w:tr w:rsidR="00010EB9" w:rsidRPr="00010EB9" w14:paraId="04E59640" w14:textId="77777777" w:rsidTr="00BF305E">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077A1F"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b/>
                <w:sz w:val="20"/>
                <w:szCs w:val="20"/>
              </w:rPr>
              <w:t>Ассистент</w:t>
            </w:r>
            <w:r w:rsidRPr="00010EB9">
              <w:rPr>
                <w:rFonts w:ascii="Times New Roman" w:hAnsi="Times New Roman" w:cs="Times New Roman"/>
                <w:b/>
                <w:sz w:val="20"/>
                <w:szCs w:val="20"/>
                <w:lang w:val="kk-KZ"/>
              </w:rPr>
              <w:t xml:space="preserve"> </w:t>
            </w:r>
            <w:r w:rsidRPr="00010EB9">
              <w:rPr>
                <w:rFonts w:ascii="Times New Roman" w:hAnsi="Times New Roman" w:cs="Times New Roman"/>
                <w:b/>
                <w:sz w:val="20"/>
                <w:szCs w:val="20"/>
              </w:rPr>
              <w:t>(</w:t>
            </w:r>
            <w:r w:rsidRPr="00010EB9">
              <w:rPr>
                <w:rFonts w:ascii="Times New Roman" w:hAnsi="Times New Roman" w:cs="Times New Roman"/>
                <w:b/>
                <w:sz w:val="20"/>
                <w:szCs w:val="20"/>
                <w:lang w:val="kk-KZ"/>
              </w:rPr>
              <w:t>тер</w:t>
            </w:r>
            <w:r w:rsidRPr="00010EB9">
              <w:rPr>
                <w:rFonts w:ascii="Times New Roman" w:hAnsi="Times New Roman" w:cs="Times New Roman"/>
                <w:b/>
                <w:sz w:val="20"/>
                <w:szCs w:val="20"/>
              </w:rPr>
              <w:t>)</w:t>
            </w:r>
          </w:p>
        </w:tc>
        <w:tc>
          <w:tcPr>
            <w:tcW w:w="542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E4BC93"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lang w:val="kk-KZ"/>
              </w:rPr>
              <w:t>Абралиев Оңалбек Алтыбайұлы экономика ғылымдарының докторы, профессор</w:t>
            </w:r>
          </w:p>
        </w:tc>
        <w:tc>
          <w:tcPr>
            <w:tcW w:w="2510" w:type="dxa"/>
            <w:gridSpan w:val="3"/>
            <w:vMerge/>
          </w:tcPr>
          <w:p w14:paraId="3223078E" w14:textId="77777777" w:rsidR="00010EB9" w:rsidRPr="00010EB9" w:rsidRDefault="00010EB9" w:rsidP="00010EB9">
            <w:pPr>
              <w:spacing w:after="0"/>
              <w:rPr>
                <w:rFonts w:ascii="Times New Roman" w:hAnsi="Times New Roman" w:cs="Times New Roman"/>
                <w:sz w:val="20"/>
                <w:szCs w:val="20"/>
              </w:rPr>
            </w:pPr>
          </w:p>
        </w:tc>
      </w:tr>
      <w:tr w:rsidR="00010EB9" w:rsidRPr="00010EB9" w14:paraId="5A5FC955" w14:textId="77777777" w:rsidTr="00BF305E">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C1C98C" w14:textId="77777777" w:rsidR="00010EB9" w:rsidRPr="00010EB9" w:rsidRDefault="00010EB9" w:rsidP="00010EB9">
            <w:pPr>
              <w:spacing w:after="0"/>
              <w:rPr>
                <w:rFonts w:ascii="Times New Roman" w:hAnsi="Times New Roman" w:cs="Times New Roman"/>
                <w:b/>
                <w:sz w:val="20"/>
                <w:szCs w:val="20"/>
                <w:lang w:val="kk-KZ"/>
              </w:rPr>
            </w:pPr>
            <w:r w:rsidRPr="00010EB9">
              <w:rPr>
                <w:rFonts w:ascii="Times New Roman" w:hAnsi="Times New Roman" w:cs="Times New Roman"/>
                <w:b/>
                <w:sz w:val="20"/>
                <w:szCs w:val="20"/>
              </w:rPr>
              <w:t>e-mail</w:t>
            </w:r>
            <w:r w:rsidRPr="00010EB9">
              <w:rPr>
                <w:rFonts w:ascii="Times New Roman" w:hAnsi="Times New Roman" w:cs="Times New Roman"/>
                <w:b/>
                <w:sz w:val="20"/>
                <w:szCs w:val="20"/>
                <w:lang w:val="kk-KZ"/>
              </w:rPr>
              <w:t>:</w:t>
            </w:r>
          </w:p>
        </w:tc>
        <w:tc>
          <w:tcPr>
            <w:tcW w:w="542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5DF7D3"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lang w:val="en-US"/>
              </w:rPr>
              <w:t>abraliyevobek@mail.ru</w:t>
            </w:r>
          </w:p>
        </w:tc>
        <w:tc>
          <w:tcPr>
            <w:tcW w:w="2510" w:type="dxa"/>
            <w:gridSpan w:val="3"/>
            <w:vMerge/>
          </w:tcPr>
          <w:p w14:paraId="46F905C9" w14:textId="77777777" w:rsidR="00010EB9" w:rsidRPr="00010EB9" w:rsidRDefault="00010EB9" w:rsidP="00010EB9">
            <w:pPr>
              <w:spacing w:after="0"/>
              <w:rPr>
                <w:rFonts w:ascii="Times New Roman" w:hAnsi="Times New Roman" w:cs="Times New Roman"/>
                <w:sz w:val="20"/>
                <w:szCs w:val="20"/>
              </w:rPr>
            </w:pPr>
          </w:p>
        </w:tc>
      </w:tr>
      <w:tr w:rsidR="00010EB9" w:rsidRPr="00010EB9" w14:paraId="0DD9BBBA" w14:textId="77777777" w:rsidTr="00BF305E">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BBAF80" w14:textId="77777777" w:rsidR="00010EB9" w:rsidRPr="00010EB9" w:rsidRDefault="00010EB9" w:rsidP="00010EB9">
            <w:pPr>
              <w:spacing w:after="0"/>
              <w:rPr>
                <w:rFonts w:ascii="Times New Roman" w:hAnsi="Times New Roman" w:cs="Times New Roman"/>
                <w:b/>
                <w:sz w:val="20"/>
                <w:szCs w:val="20"/>
                <w:lang w:val="kk-KZ"/>
              </w:rPr>
            </w:pPr>
            <w:r w:rsidRPr="00010EB9">
              <w:rPr>
                <w:rFonts w:ascii="Times New Roman" w:hAnsi="Times New Roman" w:cs="Times New Roman"/>
                <w:b/>
                <w:sz w:val="20"/>
                <w:szCs w:val="20"/>
              </w:rPr>
              <w:t>Телефон</w:t>
            </w:r>
            <w:r w:rsidRPr="00010EB9">
              <w:rPr>
                <w:rFonts w:ascii="Times New Roman" w:hAnsi="Times New Roman" w:cs="Times New Roman"/>
                <w:b/>
                <w:sz w:val="20"/>
                <w:szCs w:val="20"/>
                <w:lang w:val="kk-KZ"/>
              </w:rPr>
              <w:t>ы:</w:t>
            </w:r>
          </w:p>
        </w:tc>
        <w:tc>
          <w:tcPr>
            <w:tcW w:w="542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48915F"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lang w:val="kk-KZ"/>
              </w:rPr>
              <w:t>87017223812</w:t>
            </w:r>
          </w:p>
        </w:tc>
        <w:tc>
          <w:tcPr>
            <w:tcW w:w="2510" w:type="dxa"/>
            <w:gridSpan w:val="3"/>
            <w:vMerge/>
          </w:tcPr>
          <w:p w14:paraId="08FDDB7B" w14:textId="77777777" w:rsidR="00010EB9" w:rsidRPr="00010EB9" w:rsidRDefault="00010EB9" w:rsidP="00010EB9">
            <w:pPr>
              <w:spacing w:after="0"/>
              <w:rPr>
                <w:rFonts w:ascii="Times New Roman" w:hAnsi="Times New Roman" w:cs="Times New Roman"/>
                <w:sz w:val="20"/>
                <w:szCs w:val="20"/>
              </w:rPr>
            </w:pPr>
          </w:p>
        </w:tc>
      </w:tr>
      <w:tr w:rsidR="00010EB9" w:rsidRPr="00010EB9" w14:paraId="24EB3DA7" w14:textId="77777777" w:rsidTr="00BF305E">
        <w:trPr>
          <w:trHeight w:val="109"/>
        </w:trPr>
        <w:tc>
          <w:tcPr>
            <w:tcW w:w="10346"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5039154"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b/>
                <w:sz w:val="20"/>
                <w:szCs w:val="20"/>
                <w:lang w:val="kk-KZ"/>
              </w:rPr>
              <w:t>ПӘН</w:t>
            </w:r>
            <w:r w:rsidRPr="00010EB9">
              <w:rPr>
                <w:rFonts w:ascii="Times New Roman" w:hAnsi="Times New Roman" w:cs="Times New Roman"/>
                <w:b/>
                <w:sz w:val="20"/>
                <w:szCs w:val="20"/>
              </w:rPr>
              <w:t>Н</w:t>
            </w:r>
            <w:r w:rsidRPr="00010EB9">
              <w:rPr>
                <w:rFonts w:ascii="Times New Roman" w:hAnsi="Times New Roman" w:cs="Times New Roman"/>
                <w:b/>
                <w:sz w:val="20"/>
                <w:szCs w:val="20"/>
                <w:lang w:val="kk-KZ"/>
              </w:rPr>
              <w:t>І</w:t>
            </w:r>
            <w:r w:rsidRPr="00010EB9">
              <w:rPr>
                <w:rFonts w:ascii="Times New Roman" w:hAnsi="Times New Roman" w:cs="Times New Roman"/>
                <w:b/>
                <w:sz w:val="20"/>
                <w:szCs w:val="20"/>
              </w:rPr>
              <w:t>Ң АКАДЕМИЯЛЫҚ ПРЕЗЕНТАЦИЯСЫ</w:t>
            </w:r>
            <w:r w:rsidRPr="00010EB9">
              <w:rPr>
                <w:rFonts w:ascii="Times New Roman" w:hAnsi="Times New Roman" w:cs="Times New Roman"/>
                <w:sz w:val="20"/>
                <w:szCs w:val="20"/>
              </w:rPr>
              <w:t xml:space="preserve"> </w:t>
            </w:r>
          </w:p>
        </w:tc>
      </w:tr>
      <w:tr w:rsidR="00010EB9" w:rsidRPr="00CB569B" w14:paraId="129ADBA6" w14:textId="77777777" w:rsidTr="00BF305E">
        <w:tc>
          <w:tcPr>
            <w:tcW w:w="2409" w:type="dxa"/>
            <w:gridSpan w:val="3"/>
            <w:vMerge w:val="restart"/>
            <w:shd w:val="clear" w:color="auto" w:fill="auto"/>
          </w:tcPr>
          <w:p w14:paraId="6FA8E623" w14:textId="77777777" w:rsidR="00010EB9" w:rsidRPr="00010EB9" w:rsidRDefault="00010EB9" w:rsidP="00010EB9">
            <w:pPr>
              <w:spacing w:after="0"/>
              <w:rPr>
                <w:rFonts w:ascii="Times New Roman" w:hAnsi="Times New Roman" w:cs="Times New Roman"/>
                <w:b/>
                <w:sz w:val="20"/>
                <w:szCs w:val="20"/>
                <w:lang w:val="kk-KZ"/>
              </w:rPr>
            </w:pPr>
            <w:r w:rsidRPr="00010EB9">
              <w:rPr>
                <w:rFonts w:ascii="Times New Roman" w:hAnsi="Times New Roman" w:cs="Times New Roman"/>
                <w:b/>
                <w:sz w:val="20"/>
                <w:szCs w:val="20"/>
                <w:lang w:val="kk-KZ"/>
              </w:rPr>
              <w:t>Пәннің мақсаты</w:t>
            </w:r>
          </w:p>
          <w:p w14:paraId="3D91CEF1" w14:textId="77777777" w:rsidR="00010EB9" w:rsidRPr="00010EB9" w:rsidRDefault="00010EB9" w:rsidP="00010EB9">
            <w:pPr>
              <w:spacing w:after="0"/>
              <w:rPr>
                <w:rFonts w:ascii="Times New Roman" w:hAnsi="Times New Roman" w:cs="Times New Roman"/>
                <w:bCs/>
                <w:sz w:val="20"/>
                <w:szCs w:val="20"/>
                <w:lang w:val="kk-KZ"/>
              </w:rPr>
            </w:pPr>
            <w:r w:rsidRPr="00010EB9">
              <w:rPr>
                <w:rFonts w:ascii="Times New Roman" w:hAnsi="Times New Roman" w:cs="Times New Roman"/>
                <w:sz w:val="20"/>
                <w:szCs w:val="20"/>
                <w:lang w:val="kk-KZ"/>
              </w:rPr>
              <w:t>негізгі түсініктер мен меншіктің барлық түрінің мазмұны мен құрылымы бойынша білім қалыптастыру, меншікті басқарудың терминдері және қағидаларымен танысу.</w:t>
            </w:r>
          </w:p>
        </w:tc>
        <w:tc>
          <w:tcPr>
            <w:tcW w:w="5427" w:type="dxa"/>
            <w:gridSpan w:val="7"/>
            <w:vMerge w:val="restart"/>
            <w:tcBorders>
              <w:top w:val="single" w:sz="4" w:space="0" w:color="auto"/>
              <w:left w:val="single" w:sz="4" w:space="0" w:color="auto"/>
              <w:right w:val="single" w:sz="4" w:space="0" w:color="auto"/>
            </w:tcBorders>
          </w:tcPr>
          <w:p w14:paraId="1DBCC1B4"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bCs/>
                <w:sz w:val="20"/>
                <w:szCs w:val="20"/>
                <w:lang w:val="kk-KZ"/>
              </w:rPr>
              <w:t xml:space="preserve">  ОН 1 –  </w:t>
            </w:r>
            <w:r w:rsidRPr="00010EB9">
              <w:rPr>
                <w:rFonts w:ascii="Times New Roman" w:hAnsi="Times New Roman" w:cs="Times New Roman"/>
                <w:sz w:val="20"/>
                <w:szCs w:val="20"/>
                <w:lang w:val="kk-KZ"/>
              </w:rPr>
              <w:t>меншіктің экономикалық мазмұнын; меншікті қалыптастырудың теориялық аспектілерін; жылжымайтын мүлік түсінігі мен негізгі түрлерін ашуды;</w:t>
            </w:r>
          </w:p>
          <w:p w14:paraId="6D5FDB2C" w14:textId="77777777" w:rsidR="00010EB9" w:rsidRPr="00010EB9" w:rsidRDefault="00010EB9" w:rsidP="00010EB9">
            <w:pPr>
              <w:spacing w:after="0"/>
              <w:rPr>
                <w:rFonts w:ascii="Times New Roman" w:hAnsi="Times New Roman" w:cs="Times New Roman"/>
                <w:b/>
                <w:sz w:val="20"/>
                <w:szCs w:val="20"/>
                <w:lang w:val="kk-KZ"/>
              </w:rPr>
            </w:pPr>
            <w:r w:rsidRPr="00010EB9">
              <w:rPr>
                <w:rFonts w:ascii="Times New Roman" w:hAnsi="Times New Roman" w:cs="Times New Roman"/>
                <w:sz w:val="20"/>
                <w:szCs w:val="20"/>
                <w:lang w:val="kk-KZ"/>
              </w:rPr>
              <w:t xml:space="preserve"> </w:t>
            </w:r>
          </w:p>
        </w:tc>
        <w:tc>
          <w:tcPr>
            <w:tcW w:w="2510" w:type="dxa"/>
            <w:gridSpan w:val="3"/>
            <w:tcBorders>
              <w:top w:val="single" w:sz="4" w:space="0" w:color="auto"/>
              <w:left w:val="single" w:sz="4" w:space="0" w:color="auto"/>
              <w:bottom w:val="single" w:sz="4" w:space="0" w:color="auto"/>
              <w:right w:val="single" w:sz="4" w:space="0" w:color="auto"/>
            </w:tcBorders>
          </w:tcPr>
          <w:p w14:paraId="11681D73" w14:textId="77777777" w:rsidR="00010EB9" w:rsidRPr="00010EB9" w:rsidRDefault="00010EB9" w:rsidP="00010EB9">
            <w:pPr>
              <w:spacing w:after="0"/>
              <w:rPr>
                <w:rFonts w:ascii="Times New Roman" w:hAnsi="Times New Roman" w:cs="Times New Roman"/>
                <w:bCs/>
                <w:sz w:val="20"/>
                <w:szCs w:val="20"/>
                <w:lang w:val="kk-KZ"/>
              </w:rPr>
            </w:pPr>
            <w:r w:rsidRPr="00010EB9">
              <w:rPr>
                <w:rFonts w:ascii="Times New Roman" w:hAnsi="Times New Roman" w:cs="Times New Roman"/>
                <w:bCs/>
                <w:sz w:val="20"/>
                <w:szCs w:val="20"/>
                <w:lang w:val="kk-KZ"/>
              </w:rPr>
              <w:t>Пәнді оқыту нәтижесінде магистрант білуі міндетті:</w:t>
            </w:r>
          </w:p>
          <w:p w14:paraId="623E7EFF"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bCs/>
                <w:sz w:val="20"/>
                <w:szCs w:val="20"/>
                <w:lang w:val="kk-KZ"/>
              </w:rPr>
              <w:t>ЖИ 1.1 -</w:t>
            </w:r>
            <w:r w:rsidRPr="00010EB9">
              <w:rPr>
                <w:rFonts w:ascii="Times New Roman" w:hAnsi="Times New Roman" w:cs="Times New Roman"/>
                <w:sz w:val="20"/>
                <w:szCs w:val="20"/>
                <w:lang w:val="kk-KZ"/>
              </w:rPr>
              <w:t xml:space="preserve"> </w:t>
            </w:r>
            <w:r w:rsidRPr="00010EB9">
              <w:rPr>
                <w:rFonts w:ascii="Times New Roman" w:hAnsi="Times New Roman" w:cs="Times New Roman"/>
                <w:bCs/>
                <w:sz w:val="20"/>
                <w:szCs w:val="20"/>
                <w:lang w:val="kk-KZ"/>
              </w:rPr>
              <w:t>меншікті басқару</w:t>
            </w:r>
            <w:r w:rsidRPr="00010EB9">
              <w:rPr>
                <w:rFonts w:ascii="Times New Roman" w:hAnsi="Times New Roman" w:cs="Times New Roman"/>
                <w:sz w:val="20"/>
                <w:szCs w:val="20"/>
                <w:lang w:val="kk-KZ"/>
              </w:rPr>
              <w:t xml:space="preserve"> жүйесінің ғылыми негіздері</w:t>
            </w:r>
            <w:r w:rsidRPr="00010EB9">
              <w:rPr>
                <w:rFonts w:ascii="Times New Roman" w:hAnsi="Times New Roman" w:cs="Times New Roman"/>
                <w:bCs/>
                <w:sz w:val="20"/>
                <w:szCs w:val="20"/>
                <w:lang w:val="kk-KZ"/>
              </w:rPr>
              <w:t>;</w:t>
            </w:r>
          </w:p>
        </w:tc>
      </w:tr>
      <w:tr w:rsidR="00010EB9" w:rsidRPr="00010EB9" w14:paraId="62A28AC2" w14:textId="77777777" w:rsidTr="00BF305E">
        <w:tc>
          <w:tcPr>
            <w:tcW w:w="2409" w:type="dxa"/>
            <w:gridSpan w:val="3"/>
            <w:vMerge/>
            <w:shd w:val="clear" w:color="auto" w:fill="auto"/>
          </w:tcPr>
          <w:p w14:paraId="59E92F11" w14:textId="77777777" w:rsidR="00010EB9" w:rsidRPr="00010EB9" w:rsidRDefault="00010EB9" w:rsidP="00010EB9">
            <w:pPr>
              <w:spacing w:after="0"/>
              <w:rPr>
                <w:rFonts w:ascii="Times New Roman" w:hAnsi="Times New Roman" w:cs="Times New Roman"/>
                <w:b/>
                <w:sz w:val="20"/>
                <w:szCs w:val="20"/>
                <w:lang w:val="kk-KZ"/>
              </w:rPr>
            </w:pPr>
          </w:p>
        </w:tc>
        <w:tc>
          <w:tcPr>
            <w:tcW w:w="5427" w:type="dxa"/>
            <w:gridSpan w:val="7"/>
            <w:vMerge/>
            <w:tcBorders>
              <w:left w:val="single" w:sz="4" w:space="0" w:color="auto"/>
              <w:bottom w:val="single" w:sz="4" w:space="0" w:color="auto"/>
              <w:right w:val="single" w:sz="4" w:space="0" w:color="auto"/>
            </w:tcBorders>
          </w:tcPr>
          <w:p w14:paraId="61BF8F1E" w14:textId="77777777" w:rsidR="00010EB9" w:rsidRPr="00010EB9" w:rsidRDefault="00010EB9" w:rsidP="00010EB9">
            <w:pPr>
              <w:spacing w:after="0"/>
              <w:rPr>
                <w:rFonts w:ascii="Times New Roman" w:hAnsi="Times New Roman" w:cs="Times New Roman"/>
                <w:bCs/>
                <w:sz w:val="20"/>
                <w:szCs w:val="20"/>
                <w:lang w:val="kk-KZ"/>
              </w:rPr>
            </w:pPr>
          </w:p>
        </w:tc>
        <w:tc>
          <w:tcPr>
            <w:tcW w:w="2510" w:type="dxa"/>
            <w:gridSpan w:val="3"/>
            <w:tcBorders>
              <w:top w:val="single" w:sz="4" w:space="0" w:color="auto"/>
              <w:left w:val="single" w:sz="4" w:space="0" w:color="auto"/>
              <w:bottom w:val="single" w:sz="4" w:space="0" w:color="auto"/>
              <w:right w:val="single" w:sz="4" w:space="0" w:color="auto"/>
            </w:tcBorders>
          </w:tcPr>
          <w:p w14:paraId="0CE259FA" w14:textId="77777777" w:rsidR="00010EB9" w:rsidRPr="00010EB9" w:rsidRDefault="00010EB9" w:rsidP="00010EB9">
            <w:pPr>
              <w:spacing w:after="0"/>
              <w:rPr>
                <w:rFonts w:ascii="Times New Roman" w:hAnsi="Times New Roman" w:cs="Times New Roman"/>
                <w:bCs/>
                <w:sz w:val="20"/>
                <w:szCs w:val="20"/>
                <w:lang w:val="kk-KZ"/>
              </w:rPr>
            </w:pPr>
            <w:r w:rsidRPr="00010EB9">
              <w:rPr>
                <w:rFonts w:ascii="Times New Roman" w:hAnsi="Times New Roman" w:cs="Times New Roman"/>
                <w:bCs/>
                <w:sz w:val="20"/>
                <w:szCs w:val="20"/>
                <w:lang w:val="kk-KZ"/>
              </w:rPr>
              <w:t xml:space="preserve">ЖИ 1.2 -меншіктің кезеңдерін негіздеу; </w:t>
            </w:r>
          </w:p>
        </w:tc>
      </w:tr>
      <w:tr w:rsidR="00010EB9" w:rsidRPr="00CB569B" w14:paraId="16964A4B" w14:textId="77777777" w:rsidTr="00BF305E">
        <w:trPr>
          <w:trHeight w:val="809"/>
        </w:trPr>
        <w:tc>
          <w:tcPr>
            <w:tcW w:w="2409" w:type="dxa"/>
            <w:gridSpan w:val="3"/>
            <w:vMerge/>
            <w:shd w:val="clear" w:color="auto" w:fill="auto"/>
          </w:tcPr>
          <w:p w14:paraId="10B2247F" w14:textId="77777777" w:rsidR="00010EB9" w:rsidRPr="00010EB9" w:rsidRDefault="00010EB9" w:rsidP="00010EB9">
            <w:pPr>
              <w:spacing w:after="0"/>
              <w:rPr>
                <w:rFonts w:ascii="Times New Roman" w:hAnsi="Times New Roman" w:cs="Times New Roman"/>
                <w:b/>
                <w:sz w:val="20"/>
                <w:szCs w:val="20"/>
                <w:lang w:val="kk-KZ"/>
              </w:rPr>
            </w:pPr>
          </w:p>
        </w:tc>
        <w:tc>
          <w:tcPr>
            <w:tcW w:w="5427" w:type="dxa"/>
            <w:gridSpan w:val="7"/>
            <w:vMerge w:val="restart"/>
            <w:tcBorders>
              <w:top w:val="single" w:sz="4" w:space="0" w:color="auto"/>
              <w:left w:val="single" w:sz="4" w:space="0" w:color="auto"/>
              <w:right w:val="single" w:sz="4" w:space="0" w:color="auto"/>
            </w:tcBorders>
          </w:tcPr>
          <w:p w14:paraId="1D2EE4D2"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 xml:space="preserve"> ОН 2 – меншіктің түрлі типтерін қолданудағы тиімділік көрсеткіштерін қолдануды; меншіктік қатынастар мен басқаруды дамыту жөніндегі мемлекеттік саясаттың мақсаты мен міндеттерін айқындауды; </w:t>
            </w:r>
          </w:p>
          <w:p w14:paraId="2B0D071C" w14:textId="77777777" w:rsidR="00010EB9" w:rsidRPr="00010EB9" w:rsidRDefault="00010EB9" w:rsidP="00010EB9">
            <w:pPr>
              <w:spacing w:after="0"/>
              <w:rPr>
                <w:rFonts w:ascii="Times New Roman" w:hAnsi="Times New Roman" w:cs="Times New Roman"/>
                <w:sz w:val="20"/>
                <w:szCs w:val="20"/>
                <w:lang w:val="kk-KZ"/>
              </w:rPr>
            </w:pPr>
          </w:p>
          <w:p w14:paraId="2DD68734" w14:textId="77777777" w:rsidR="00010EB9" w:rsidRPr="00010EB9" w:rsidRDefault="00010EB9" w:rsidP="00010EB9">
            <w:pPr>
              <w:spacing w:after="0"/>
              <w:rPr>
                <w:rFonts w:ascii="Times New Roman" w:hAnsi="Times New Roman" w:cs="Times New Roman"/>
                <w:sz w:val="20"/>
                <w:szCs w:val="20"/>
                <w:lang w:val="kk-KZ"/>
              </w:rPr>
            </w:pPr>
          </w:p>
          <w:p w14:paraId="1A0D9B0D" w14:textId="77777777" w:rsidR="00010EB9" w:rsidRPr="00010EB9" w:rsidRDefault="00010EB9" w:rsidP="00010EB9">
            <w:pPr>
              <w:spacing w:after="0"/>
              <w:rPr>
                <w:rFonts w:ascii="Times New Roman" w:hAnsi="Times New Roman" w:cs="Times New Roman"/>
                <w:sz w:val="20"/>
                <w:szCs w:val="20"/>
                <w:lang w:val="kk-KZ"/>
              </w:rPr>
            </w:pPr>
          </w:p>
          <w:p w14:paraId="17020E4D" w14:textId="77777777" w:rsidR="00010EB9" w:rsidRPr="00010EB9" w:rsidRDefault="00010EB9" w:rsidP="00010EB9">
            <w:pPr>
              <w:spacing w:after="0"/>
              <w:rPr>
                <w:rFonts w:ascii="Times New Roman" w:hAnsi="Times New Roman" w:cs="Times New Roman"/>
                <w:sz w:val="20"/>
                <w:szCs w:val="20"/>
                <w:lang w:val="kk-KZ"/>
              </w:rPr>
            </w:pPr>
          </w:p>
        </w:tc>
        <w:tc>
          <w:tcPr>
            <w:tcW w:w="2510" w:type="dxa"/>
            <w:gridSpan w:val="3"/>
            <w:tcBorders>
              <w:top w:val="single" w:sz="4" w:space="0" w:color="auto"/>
              <w:left w:val="single" w:sz="4" w:space="0" w:color="auto"/>
              <w:bottom w:val="single" w:sz="4" w:space="0" w:color="auto"/>
              <w:right w:val="single" w:sz="4" w:space="0" w:color="auto"/>
            </w:tcBorders>
          </w:tcPr>
          <w:p w14:paraId="44EB6BE0"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ЖИ 2.1- меншікті басқару  ерекшеліктері мен көрсеткіштері анықтау</w:t>
            </w:r>
          </w:p>
        </w:tc>
      </w:tr>
      <w:tr w:rsidR="00010EB9" w:rsidRPr="00010EB9" w14:paraId="55C750D4" w14:textId="77777777" w:rsidTr="00BF305E">
        <w:trPr>
          <w:trHeight w:val="1148"/>
        </w:trPr>
        <w:tc>
          <w:tcPr>
            <w:tcW w:w="2409" w:type="dxa"/>
            <w:gridSpan w:val="3"/>
            <w:vMerge/>
            <w:shd w:val="clear" w:color="auto" w:fill="auto"/>
          </w:tcPr>
          <w:p w14:paraId="1EACD186" w14:textId="77777777" w:rsidR="00010EB9" w:rsidRPr="00010EB9" w:rsidRDefault="00010EB9" w:rsidP="00010EB9">
            <w:pPr>
              <w:spacing w:after="0"/>
              <w:rPr>
                <w:rFonts w:ascii="Times New Roman" w:hAnsi="Times New Roman" w:cs="Times New Roman"/>
                <w:b/>
                <w:sz w:val="20"/>
                <w:szCs w:val="20"/>
                <w:lang w:val="kk-KZ"/>
              </w:rPr>
            </w:pPr>
          </w:p>
        </w:tc>
        <w:tc>
          <w:tcPr>
            <w:tcW w:w="5427" w:type="dxa"/>
            <w:gridSpan w:val="7"/>
            <w:vMerge/>
            <w:tcBorders>
              <w:left w:val="single" w:sz="4" w:space="0" w:color="auto"/>
              <w:bottom w:val="single" w:sz="4" w:space="0" w:color="auto"/>
              <w:right w:val="single" w:sz="4" w:space="0" w:color="auto"/>
            </w:tcBorders>
          </w:tcPr>
          <w:p w14:paraId="66EED6F2" w14:textId="77777777" w:rsidR="00010EB9" w:rsidRPr="00010EB9" w:rsidRDefault="00010EB9" w:rsidP="00010EB9">
            <w:pPr>
              <w:spacing w:after="0"/>
              <w:rPr>
                <w:rFonts w:ascii="Times New Roman" w:hAnsi="Times New Roman" w:cs="Times New Roman"/>
                <w:sz w:val="20"/>
                <w:szCs w:val="20"/>
                <w:lang w:val="kk-KZ"/>
              </w:rPr>
            </w:pPr>
          </w:p>
        </w:tc>
        <w:tc>
          <w:tcPr>
            <w:tcW w:w="2510" w:type="dxa"/>
            <w:gridSpan w:val="3"/>
            <w:tcBorders>
              <w:top w:val="single" w:sz="4" w:space="0" w:color="auto"/>
              <w:left w:val="single" w:sz="4" w:space="0" w:color="auto"/>
              <w:bottom w:val="single" w:sz="4" w:space="0" w:color="auto"/>
              <w:right w:val="single" w:sz="4" w:space="0" w:color="auto"/>
            </w:tcBorders>
          </w:tcPr>
          <w:p w14:paraId="73B8F6E0"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ЖИ 2.2 – менгшікті басқару  әдістемесін негіздеу;</w:t>
            </w:r>
          </w:p>
          <w:p w14:paraId="19E3DDF9"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ЖИ 2.3 - меншіктік қатынастар мен басқаруды дамыту</w:t>
            </w:r>
          </w:p>
        </w:tc>
      </w:tr>
      <w:tr w:rsidR="00010EB9" w:rsidRPr="00CB569B" w14:paraId="5195497A" w14:textId="77777777" w:rsidTr="00BF305E">
        <w:trPr>
          <w:trHeight w:val="378"/>
        </w:trPr>
        <w:tc>
          <w:tcPr>
            <w:tcW w:w="2409" w:type="dxa"/>
            <w:gridSpan w:val="3"/>
            <w:vMerge/>
          </w:tcPr>
          <w:p w14:paraId="5A74B7C5" w14:textId="77777777" w:rsidR="00010EB9" w:rsidRPr="00010EB9" w:rsidRDefault="00010EB9" w:rsidP="00010EB9">
            <w:pPr>
              <w:spacing w:after="0"/>
              <w:rPr>
                <w:rFonts w:ascii="Times New Roman" w:hAnsi="Times New Roman" w:cs="Times New Roman"/>
                <w:b/>
                <w:sz w:val="20"/>
                <w:szCs w:val="20"/>
                <w:lang w:val="kk-KZ"/>
              </w:rPr>
            </w:pPr>
          </w:p>
        </w:tc>
        <w:tc>
          <w:tcPr>
            <w:tcW w:w="5427" w:type="dxa"/>
            <w:gridSpan w:val="7"/>
            <w:vMerge w:val="restart"/>
            <w:tcBorders>
              <w:top w:val="single" w:sz="4" w:space="0" w:color="auto"/>
              <w:left w:val="single" w:sz="4" w:space="0" w:color="auto"/>
              <w:right w:val="single" w:sz="4" w:space="0" w:color="auto"/>
            </w:tcBorders>
          </w:tcPr>
          <w:p w14:paraId="4ABAE9D7"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ОН 3 – басқару саласындағы кәсіби дағдыларды іске асыру үшін меншікті басқару жөніндегі нормативтік-құқықтық актілерді қолдануды;</w:t>
            </w:r>
          </w:p>
          <w:p w14:paraId="7FA9BECF" w14:textId="77777777" w:rsidR="00010EB9" w:rsidRPr="00010EB9" w:rsidRDefault="00010EB9" w:rsidP="00010EB9">
            <w:pPr>
              <w:spacing w:after="0"/>
              <w:rPr>
                <w:rFonts w:ascii="Times New Roman" w:hAnsi="Times New Roman" w:cs="Times New Roman"/>
                <w:sz w:val="20"/>
                <w:szCs w:val="20"/>
                <w:lang w:val="kk-KZ"/>
              </w:rPr>
            </w:pPr>
          </w:p>
        </w:tc>
        <w:tc>
          <w:tcPr>
            <w:tcW w:w="2510" w:type="dxa"/>
            <w:gridSpan w:val="3"/>
            <w:tcBorders>
              <w:top w:val="single" w:sz="4" w:space="0" w:color="auto"/>
              <w:left w:val="single" w:sz="4" w:space="0" w:color="auto"/>
              <w:bottom w:val="single" w:sz="4" w:space="0" w:color="auto"/>
              <w:right w:val="single" w:sz="4" w:space="0" w:color="auto"/>
            </w:tcBorders>
          </w:tcPr>
          <w:p w14:paraId="2E0A0602"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bCs/>
                <w:sz w:val="20"/>
                <w:szCs w:val="20"/>
                <w:lang w:val="kk-KZ"/>
              </w:rPr>
              <w:t xml:space="preserve">ЖИ 3.1 – м </w:t>
            </w:r>
            <w:r w:rsidRPr="00010EB9">
              <w:rPr>
                <w:rFonts w:ascii="Times New Roman" w:hAnsi="Times New Roman" w:cs="Times New Roman"/>
                <w:sz w:val="20"/>
                <w:szCs w:val="20"/>
                <w:lang w:val="kk-KZ"/>
              </w:rPr>
              <w:t>еншікті басқару   кәсіби дағдыларын анықтау</w:t>
            </w:r>
          </w:p>
        </w:tc>
      </w:tr>
      <w:tr w:rsidR="00010EB9" w:rsidRPr="00CB569B" w14:paraId="6DE82D76" w14:textId="77777777" w:rsidTr="00BF305E">
        <w:trPr>
          <w:trHeight w:val="766"/>
        </w:trPr>
        <w:tc>
          <w:tcPr>
            <w:tcW w:w="2409" w:type="dxa"/>
            <w:gridSpan w:val="3"/>
            <w:vMerge/>
          </w:tcPr>
          <w:p w14:paraId="6730A37C" w14:textId="77777777" w:rsidR="00010EB9" w:rsidRPr="00010EB9" w:rsidRDefault="00010EB9" w:rsidP="00010EB9">
            <w:pPr>
              <w:spacing w:after="0"/>
              <w:rPr>
                <w:rFonts w:ascii="Times New Roman" w:hAnsi="Times New Roman" w:cs="Times New Roman"/>
                <w:b/>
                <w:sz w:val="20"/>
                <w:szCs w:val="20"/>
                <w:lang w:val="kk-KZ"/>
              </w:rPr>
            </w:pPr>
          </w:p>
        </w:tc>
        <w:tc>
          <w:tcPr>
            <w:tcW w:w="5427" w:type="dxa"/>
            <w:gridSpan w:val="7"/>
            <w:vMerge/>
            <w:tcBorders>
              <w:left w:val="single" w:sz="4" w:space="0" w:color="auto"/>
              <w:bottom w:val="single" w:sz="4" w:space="0" w:color="auto"/>
              <w:right w:val="single" w:sz="4" w:space="0" w:color="auto"/>
            </w:tcBorders>
          </w:tcPr>
          <w:p w14:paraId="4FFCC7E7" w14:textId="77777777" w:rsidR="00010EB9" w:rsidRPr="00010EB9" w:rsidRDefault="00010EB9" w:rsidP="00010EB9">
            <w:pPr>
              <w:spacing w:after="0"/>
              <w:rPr>
                <w:rFonts w:ascii="Times New Roman" w:hAnsi="Times New Roman" w:cs="Times New Roman"/>
                <w:sz w:val="20"/>
                <w:szCs w:val="20"/>
                <w:lang w:val="kk-KZ"/>
              </w:rPr>
            </w:pPr>
          </w:p>
        </w:tc>
        <w:tc>
          <w:tcPr>
            <w:tcW w:w="2510" w:type="dxa"/>
            <w:gridSpan w:val="3"/>
            <w:tcBorders>
              <w:top w:val="single" w:sz="4" w:space="0" w:color="auto"/>
              <w:left w:val="single" w:sz="4" w:space="0" w:color="auto"/>
              <w:bottom w:val="single" w:sz="4" w:space="0" w:color="auto"/>
              <w:right w:val="single" w:sz="4" w:space="0" w:color="auto"/>
            </w:tcBorders>
          </w:tcPr>
          <w:p w14:paraId="2F8DCC6D" w14:textId="77777777" w:rsidR="00010EB9" w:rsidRPr="00010EB9" w:rsidRDefault="00010EB9" w:rsidP="00010EB9">
            <w:pPr>
              <w:spacing w:after="0"/>
              <w:rPr>
                <w:rFonts w:ascii="Times New Roman" w:hAnsi="Times New Roman" w:cs="Times New Roman"/>
                <w:bCs/>
                <w:sz w:val="20"/>
                <w:szCs w:val="20"/>
                <w:lang w:val="kk-KZ"/>
              </w:rPr>
            </w:pPr>
            <w:r w:rsidRPr="00010EB9">
              <w:rPr>
                <w:rFonts w:ascii="Times New Roman" w:hAnsi="Times New Roman" w:cs="Times New Roman"/>
                <w:bCs/>
                <w:sz w:val="20"/>
                <w:szCs w:val="20"/>
                <w:lang w:val="kk-KZ"/>
              </w:rPr>
              <w:t>ЖИ 3.2  -</w:t>
            </w:r>
            <w:r w:rsidRPr="00010EB9">
              <w:rPr>
                <w:rFonts w:ascii="Times New Roman" w:hAnsi="Times New Roman" w:cs="Times New Roman"/>
                <w:sz w:val="20"/>
                <w:szCs w:val="20"/>
                <w:lang w:val="kk-KZ"/>
              </w:rPr>
              <w:t xml:space="preserve"> нормативтік-құқықтық актілерді қолдануды</w:t>
            </w:r>
          </w:p>
        </w:tc>
      </w:tr>
      <w:tr w:rsidR="00010EB9" w:rsidRPr="00CB569B" w14:paraId="0437F969" w14:textId="77777777" w:rsidTr="00BF305E">
        <w:trPr>
          <w:trHeight w:val="939"/>
        </w:trPr>
        <w:tc>
          <w:tcPr>
            <w:tcW w:w="2409" w:type="dxa"/>
            <w:gridSpan w:val="3"/>
            <w:vMerge/>
          </w:tcPr>
          <w:p w14:paraId="7F250D16" w14:textId="77777777" w:rsidR="00010EB9" w:rsidRPr="00010EB9" w:rsidRDefault="00010EB9" w:rsidP="00010EB9">
            <w:pPr>
              <w:spacing w:after="0"/>
              <w:rPr>
                <w:rFonts w:ascii="Times New Roman" w:hAnsi="Times New Roman" w:cs="Times New Roman"/>
                <w:b/>
                <w:sz w:val="20"/>
                <w:szCs w:val="20"/>
                <w:lang w:val="kk-KZ"/>
              </w:rPr>
            </w:pPr>
          </w:p>
        </w:tc>
        <w:tc>
          <w:tcPr>
            <w:tcW w:w="5427" w:type="dxa"/>
            <w:gridSpan w:val="7"/>
            <w:vMerge w:val="restart"/>
            <w:tcBorders>
              <w:top w:val="single" w:sz="4" w:space="0" w:color="auto"/>
              <w:left w:val="single" w:sz="4" w:space="0" w:color="auto"/>
              <w:right w:val="single" w:sz="4" w:space="0" w:color="auto"/>
            </w:tcBorders>
          </w:tcPr>
          <w:p w14:paraId="4B7403B2"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bCs/>
                <w:sz w:val="20"/>
                <w:szCs w:val="20"/>
                <w:lang w:val="kk-KZ"/>
              </w:rPr>
              <w:t xml:space="preserve"> ОН 4 –</w:t>
            </w:r>
            <w:r w:rsidRPr="00010EB9">
              <w:rPr>
                <w:rFonts w:ascii="Times New Roman" w:hAnsi="Times New Roman" w:cs="Times New Roman"/>
                <w:sz w:val="20"/>
                <w:szCs w:val="20"/>
                <w:lang w:val="kk-KZ"/>
              </w:rPr>
              <w:t xml:space="preserve"> жылжымайтын мүлікті сақтау шығындарының көрсеткіштерін, жалға беруден түскен табысты, ақылға қонымды жалдық ставкаларын, мүліктің түрлі типтерін қолданудағы тиімділік көрсеткіштерін есептей алуды;</w:t>
            </w:r>
          </w:p>
          <w:p w14:paraId="3CBEA37F"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 xml:space="preserve"> мүліктің түрлі типтерін қолдану жоспарларын жасауды; </w:t>
            </w:r>
          </w:p>
          <w:p w14:paraId="78932530" w14:textId="77777777" w:rsidR="00010EB9" w:rsidRPr="00010EB9" w:rsidRDefault="00010EB9" w:rsidP="00010EB9">
            <w:pPr>
              <w:spacing w:after="0"/>
              <w:rPr>
                <w:rFonts w:ascii="Times New Roman" w:hAnsi="Times New Roman" w:cs="Times New Roman"/>
                <w:sz w:val="20"/>
                <w:szCs w:val="20"/>
                <w:lang w:val="kk-KZ"/>
              </w:rPr>
            </w:pPr>
          </w:p>
          <w:p w14:paraId="40068B6A" w14:textId="77777777" w:rsidR="00010EB9" w:rsidRPr="00010EB9" w:rsidRDefault="00010EB9" w:rsidP="00010EB9">
            <w:pPr>
              <w:spacing w:after="0"/>
              <w:rPr>
                <w:rFonts w:ascii="Times New Roman" w:hAnsi="Times New Roman" w:cs="Times New Roman"/>
                <w:sz w:val="20"/>
                <w:szCs w:val="20"/>
                <w:lang w:val="kk-KZ"/>
              </w:rPr>
            </w:pPr>
          </w:p>
        </w:tc>
        <w:tc>
          <w:tcPr>
            <w:tcW w:w="2510" w:type="dxa"/>
            <w:gridSpan w:val="3"/>
            <w:tcBorders>
              <w:top w:val="single" w:sz="4" w:space="0" w:color="auto"/>
              <w:left w:val="single" w:sz="4" w:space="0" w:color="auto"/>
              <w:bottom w:val="single" w:sz="4" w:space="0" w:color="auto"/>
              <w:right w:val="single" w:sz="4" w:space="0" w:color="auto"/>
            </w:tcBorders>
          </w:tcPr>
          <w:p w14:paraId="561F276A"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ЖИ 4.1- жылжымайтын мүлікті сақтау шығындарының көрсеткіштерін, негіздеу</w:t>
            </w:r>
          </w:p>
        </w:tc>
      </w:tr>
      <w:tr w:rsidR="00010EB9" w:rsidRPr="00CB569B" w14:paraId="3D1D7D07" w14:textId="77777777" w:rsidTr="00BF305E">
        <w:trPr>
          <w:trHeight w:val="939"/>
        </w:trPr>
        <w:tc>
          <w:tcPr>
            <w:tcW w:w="2409" w:type="dxa"/>
            <w:gridSpan w:val="3"/>
            <w:vMerge/>
          </w:tcPr>
          <w:p w14:paraId="7267D3D5" w14:textId="77777777" w:rsidR="00010EB9" w:rsidRPr="00010EB9" w:rsidRDefault="00010EB9" w:rsidP="00010EB9">
            <w:pPr>
              <w:spacing w:after="0"/>
              <w:rPr>
                <w:rFonts w:ascii="Times New Roman" w:hAnsi="Times New Roman" w:cs="Times New Roman"/>
                <w:b/>
                <w:sz w:val="20"/>
                <w:szCs w:val="20"/>
                <w:lang w:val="kk-KZ"/>
              </w:rPr>
            </w:pPr>
          </w:p>
        </w:tc>
        <w:tc>
          <w:tcPr>
            <w:tcW w:w="5427" w:type="dxa"/>
            <w:gridSpan w:val="7"/>
            <w:vMerge/>
            <w:tcBorders>
              <w:left w:val="single" w:sz="4" w:space="0" w:color="auto"/>
              <w:bottom w:val="single" w:sz="4" w:space="0" w:color="auto"/>
              <w:right w:val="single" w:sz="4" w:space="0" w:color="auto"/>
            </w:tcBorders>
          </w:tcPr>
          <w:p w14:paraId="14369668" w14:textId="77777777" w:rsidR="00010EB9" w:rsidRPr="00010EB9" w:rsidRDefault="00010EB9" w:rsidP="00010EB9">
            <w:pPr>
              <w:spacing w:after="0"/>
              <w:rPr>
                <w:rFonts w:ascii="Times New Roman" w:hAnsi="Times New Roman" w:cs="Times New Roman"/>
                <w:bCs/>
                <w:sz w:val="20"/>
                <w:szCs w:val="20"/>
                <w:lang w:val="kk-KZ"/>
              </w:rPr>
            </w:pPr>
          </w:p>
        </w:tc>
        <w:tc>
          <w:tcPr>
            <w:tcW w:w="2510" w:type="dxa"/>
            <w:gridSpan w:val="3"/>
            <w:tcBorders>
              <w:top w:val="single" w:sz="4" w:space="0" w:color="auto"/>
              <w:left w:val="single" w:sz="4" w:space="0" w:color="auto"/>
              <w:bottom w:val="single" w:sz="4" w:space="0" w:color="auto"/>
              <w:right w:val="single" w:sz="4" w:space="0" w:color="auto"/>
            </w:tcBorders>
          </w:tcPr>
          <w:p w14:paraId="0D34C95C"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ЖИ 4.2 – мүліктің түрлі типтерін қолдану жоспарларын тиімділігі мен тиімділігін бағалау;</w:t>
            </w:r>
          </w:p>
        </w:tc>
      </w:tr>
      <w:tr w:rsidR="00010EB9" w:rsidRPr="00CB569B" w14:paraId="6B6F2203" w14:textId="77777777" w:rsidTr="00BF305E">
        <w:trPr>
          <w:trHeight w:val="939"/>
        </w:trPr>
        <w:tc>
          <w:tcPr>
            <w:tcW w:w="2409" w:type="dxa"/>
            <w:gridSpan w:val="3"/>
            <w:vMerge/>
          </w:tcPr>
          <w:p w14:paraId="2F524EA2" w14:textId="77777777" w:rsidR="00010EB9" w:rsidRPr="00010EB9" w:rsidRDefault="00010EB9" w:rsidP="00010EB9">
            <w:pPr>
              <w:spacing w:after="0"/>
              <w:rPr>
                <w:rFonts w:ascii="Times New Roman" w:hAnsi="Times New Roman" w:cs="Times New Roman"/>
                <w:b/>
                <w:sz w:val="20"/>
                <w:szCs w:val="20"/>
                <w:lang w:val="kk-KZ"/>
              </w:rPr>
            </w:pPr>
          </w:p>
        </w:tc>
        <w:tc>
          <w:tcPr>
            <w:tcW w:w="5427" w:type="dxa"/>
            <w:gridSpan w:val="7"/>
            <w:vMerge w:val="restart"/>
            <w:tcBorders>
              <w:top w:val="single" w:sz="4" w:space="0" w:color="auto"/>
              <w:left w:val="single" w:sz="4" w:space="0" w:color="auto"/>
              <w:right w:val="single" w:sz="4" w:space="0" w:color="auto"/>
            </w:tcBorders>
          </w:tcPr>
          <w:p w14:paraId="039F7592" w14:textId="77777777" w:rsidR="00010EB9" w:rsidRPr="00010EB9" w:rsidRDefault="00010EB9" w:rsidP="00010EB9">
            <w:pPr>
              <w:spacing w:after="0"/>
              <w:rPr>
                <w:rFonts w:ascii="Times New Roman" w:hAnsi="Times New Roman" w:cs="Times New Roman"/>
                <w:bCs/>
                <w:sz w:val="20"/>
                <w:szCs w:val="20"/>
                <w:lang w:val="kk-KZ"/>
              </w:rPr>
            </w:pPr>
            <w:r w:rsidRPr="00010EB9">
              <w:rPr>
                <w:rFonts w:ascii="Times New Roman" w:hAnsi="Times New Roman" w:cs="Times New Roman"/>
                <w:bCs/>
                <w:sz w:val="20"/>
                <w:szCs w:val="20"/>
                <w:lang w:val="kk-KZ"/>
              </w:rPr>
              <w:t xml:space="preserve"> ОН 5 </w:t>
            </w:r>
            <w:r w:rsidRPr="00010EB9">
              <w:rPr>
                <w:rFonts w:ascii="Times New Roman" w:hAnsi="Times New Roman" w:cs="Times New Roman"/>
                <w:sz w:val="20"/>
                <w:szCs w:val="20"/>
                <w:lang w:val="kk-KZ"/>
              </w:rPr>
              <w:t>меншікті басқару саласында қолданылатын терминологияға; нормативтік-құқықтық актілермен жұмыс жасау дағдысына; жылжымайтын мүліктің түрлі типтерін қолдану жоспарларын жасау дағдыларына үйренеді.</w:t>
            </w:r>
          </w:p>
          <w:p w14:paraId="176E17EA" w14:textId="77777777" w:rsidR="00010EB9" w:rsidRPr="00010EB9" w:rsidRDefault="00010EB9" w:rsidP="00010EB9">
            <w:pPr>
              <w:spacing w:after="0"/>
              <w:rPr>
                <w:rFonts w:ascii="Times New Roman" w:hAnsi="Times New Roman" w:cs="Times New Roman"/>
                <w:sz w:val="20"/>
                <w:szCs w:val="20"/>
                <w:lang w:val="kk-KZ"/>
              </w:rPr>
            </w:pPr>
          </w:p>
        </w:tc>
        <w:tc>
          <w:tcPr>
            <w:tcW w:w="2510" w:type="dxa"/>
            <w:gridSpan w:val="3"/>
            <w:tcBorders>
              <w:top w:val="single" w:sz="4" w:space="0" w:color="auto"/>
              <w:left w:val="single" w:sz="4" w:space="0" w:color="auto"/>
              <w:bottom w:val="single" w:sz="4" w:space="0" w:color="auto"/>
              <w:right w:val="single" w:sz="4" w:space="0" w:color="auto"/>
            </w:tcBorders>
          </w:tcPr>
          <w:p w14:paraId="7598367C"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bCs/>
                <w:sz w:val="20"/>
                <w:szCs w:val="20"/>
                <w:lang w:val="kk-KZ"/>
              </w:rPr>
              <w:t>ЖИ 5.1-</w:t>
            </w:r>
            <w:r w:rsidRPr="00010EB9">
              <w:rPr>
                <w:rFonts w:ascii="Times New Roman" w:hAnsi="Times New Roman" w:cs="Times New Roman"/>
                <w:sz w:val="20"/>
                <w:szCs w:val="20"/>
                <w:lang w:val="kk-KZ"/>
              </w:rPr>
              <w:t xml:space="preserve">  меншікті басқарудың тиімділігін арттырудың бағыттары</w:t>
            </w:r>
          </w:p>
        </w:tc>
      </w:tr>
      <w:tr w:rsidR="00010EB9" w:rsidRPr="00CB569B" w14:paraId="18CD212D" w14:textId="77777777" w:rsidTr="00BF305E">
        <w:trPr>
          <w:trHeight w:val="712"/>
        </w:trPr>
        <w:tc>
          <w:tcPr>
            <w:tcW w:w="2409" w:type="dxa"/>
            <w:gridSpan w:val="3"/>
            <w:vMerge/>
          </w:tcPr>
          <w:p w14:paraId="2178CDBE" w14:textId="77777777" w:rsidR="00010EB9" w:rsidRPr="00010EB9" w:rsidRDefault="00010EB9" w:rsidP="00010EB9">
            <w:pPr>
              <w:spacing w:after="0"/>
              <w:rPr>
                <w:rFonts w:ascii="Times New Roman" w:hAnsi="Times New Roman" w:cs="Times New Roman"/>
                <w:b/>
                <w:sz w:val="20"/>
                <w:szCs w:val="20"/>
                <w:lang w:val="kk-KZ"/>
              </w:rPr>
            </w:pPr>
          </w:p>
        </w:tc>
        <w:tc>
          <w:tcPr>
            <w:tcW w:w="5427" w:type="dxa"/>
            <w:gridSpan w:val="7"/>
            <w:vMerge/>
            <w:tcBorders>
              <w:left w:val="single" w:sz="4" w:space="0" w:color="auto"/>
              <w:bottom w:val="single" w:sz="4" w:space="0" w:color="auto"/>
              <w:right w:val="single" w:sz="4" w:space="0" w:color="auto"/>
            </w:tcBorders>
          </w:tcPr>
          <w:p w14:paraId="3279C738" w14:textId="77777777" w:rsidR="00010EB9" w:rsidRPr="00010EB9" w:rsidRDefault="00010EB9" w:rsidP="00010EB9">
            <w:pPr>
              <w:spacing w:after="0"/>
              <w:rPr>
                <w:rFonts w:ascii="Times New Roman" w:hAnsi="Times New Roman" w:cs="Times New Roman"/>
                <w:bCs/>
                <w:sz w:val="20"/>
                <w:szCs w:val="20"/>
                <w:lang w:val="kk-KZ"/>
              </w:rPr>
            </w:pPr>
          </w:p>
        </w:tc>
        <w:tc>
          <w:tcPr>
            <w:tcW w:w="2510" w:type="dxa"/>
            <w:gridSpan w:val="3"/>
            <w:tcBorders>
              <w:top w:val="single" w:sz="4" w:space="0" w:color="auto"/>
              <w:left w:val="single" w:sz="4" w:space="0" w:color="auto"/>
              <w:bottom w:val="single" w:sz="4" w:space="0" w:color="auto"/>
              <w:right w:val="single" w:sz="4" w:space="0" w:color="auto"/>
            </w:tcBorders>
          </w:tcPr>
          <w:p w14:paraId="04DC76FB" w14:textId="77777777" w:rsidR="00010EB9" w:rsidRPr="00010EB9" w:rsidRDefault="00010EB9" w:rsidP="00010EB9">
            <w:pPr>
              <w:spacing w:after="0"/>
              <w:rPr>
                <w:rFonts w:ascii="Times New Roman" w:hAnsi="Times New Roman" w:cs="Times New Roman"/>
                <w:bCs/>
                <w:sz w:val="20"/>
                <w:szCs w:val="20"/>
                <w:lang w:val="kk-KZ"/>
              </w:rPr>
            </w:pPr>
            <w:r w:rsidRPr="00010EB9">
              <w:rPr>
                <w:rFonts w:ascii="Times New Roman" w:hAnsi="Times New Roman" w:cs="Times New Roman"/>
                <w:bCs/>
                <w:sz w:val="20"/>
                <w:szCs w:val="20"/>
                <w:lang w:val="kk-KZ"/>
              </w:rPr>
              <w:t>ЖИ 5.2-</w:t>
            </w:r>
            <w:r w:rsidRPr="00010EB9">
              <w:rPr>
                <w:rFonts w:ascii="Times New Roman" w:hAnsi="Times New Roman" w:cs="Times New Roman"/>
                <w:sz w:val="20"/>
                <w:szCs w:val="20"/>
                <w:lang w:val="kk-KZ"/>
              </w:rPr>
              <w:t xml:space="preserve"> жылжымайтын мүліктің түрлі типтерін анықтау</w:t>
            </w:r>
          </w:p>
        </w:tc>
      </w:tr>
      <w:tr w:rsidR="00010EB9" w:rsidRPr="00010EB9" w14:paraId="4625F740" w14:textId="77777777" w:rsidTr="00BF305E">
        <w:trPr>
          <w:trHeight w:val="288"/>
        </w:trPr>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7E7259" w14:textId="77777777" w:rsidR="00010EB9" w:rsidRPr="00010EB9" w:rsidRDefault="00010EB9" w:rsidP="00010EB9">
            <w:pPr>
              <w:spacing w:after="0"/>
              <w:rPr>
                <w:rFonts w:ascii="Times New Roman" w:hAnsi="Times New Roman" w:cs="Times New Roman"/>
                <w:b/>
                <w:bCs/>
                <w:sz w:val="20"/>
                <w:szCs w:val="20"/>
              </w:rPr>
            </w:pPr>
            <w:r w:rsidRPr="00010EB9">
              <w:rPr>
                <w:rFonts w:ascii="Times New Roman" w:hAnsi="Times New Roman" w:cs="Times New Roman"/>
                <w:b/>
                <w:bCs/>
                <w:sz w:val="20"/>
                <w:szCs w:val="20"/>
              </w:rPr>
              <w:t>Пререквизи</w:t>
            </w:r>
            <w:r w:rsidRPr="00010EB9">
              <w:rPr>
                <w:rFonts w:ascii="Times New Roman" w:hAnsi="Times New Roman" w:cs="Times New Roman"/>
                <w:b/>
                <w:bCs/>
                <w:sz w:val="20"/>
                <w:szCs w:val="20"/>
                <w:lang w:val="kk-KZ"/>
              </w:rPr>
              <w:t>ттер</w:t>
            </w:r>
            <w:r w:rsidRPr="00010EB9">
              <w:rPr>
                <w:rFonts w:ascii="Times New Roman" w:hAnsi="Times New Roman" w:cs="Times New Roman"/>
                <w:b/>
                <w:bCs/>
                <w:sz w:val="20"/>
                <w:szCs w:val="20"/>
              </w:rPr>
              <w:t xml:space="preserve"> </w:t>
            </w:r>
          </w:p>
          <w:p w14:paraId="5DF5803F" w14:textId="77777777" w:rsidR="00010EB9" w:rsidRPr="00010EB9" w:rsidRDefault="00010EB9" w:rsidP="00010EB9">
            <w:pPr>
              <w:spacing w:after="0"/>
              <w:rPr>
                <w:rFonts w:ascii="Times New Roman" w:hAnsi="Times New Roman" w:cs="Times New Roman"/>
                <w:bCs/>
                <w:sz w:val="20"/>
                <w:szCs w:val="20"/>
              </w:rPr>
            </w:pPr>
            <w:r w:rsidRPr="00010EB9">
              <w:rPr>
                <w:rFonts w:ascii="Times New Roman" w:hAnsi="Times New Roman" w:cs="Times New Roman"/>
                <w:bCs/>
                <w:sz w:val="20"/>
                <w:szCs w:val="20"/>
                <w:lang w:val="kk-KZ"/>
              </w:rPr>
              <w:t>Сode</w:t>
            </w:r>
            <w:r w:rsidRPr="00010EB9">
              <w:rPr>
                <w:rFonts w:ascii="Times New Roman" w:hAnsi="Times New Roman" w:cs="Times New Roman"/>
                <w:b/>
                <w:bCs/>
                <w:sz w:val="20"/>
                <w:szCs w:val="20"/>
              </w:rPr>
              <w:t xml:space="preserve">  </w:t>
            </w:r>
            <w:r w:rsidRPr="00010EB9">
              <w:rPr>
                <w:rFonts w:ascii="Times New Roman" w:hAnsi="Times New Roman" w:cs="Times New Roman"/>
                <w:b/>
                <w:bCs/>
                <w:sz w:val="20"/>
                <w:szCs w:val="20"/>
                <w:lang w:val="en-US"/>
              </w:rPr>
              <w:t>IGU</w:t>
            </w:r>
            <w:r w:rsidRPr="00010EB9">
              <w:rPr>
                <w:rFonts w:ascii="Times New Roman" w:hAnsi="Times New Roman" w:cs="Times New Roman"/>
                <w:b/>
                <w:bCs/>
                <w:sz w:val="20"/>
                <w:szCs w:val="20"/>
              </w:rPr>
              <w:t xml:space="preserve"> 1202</w:t>
            </w:r>
          </w:p>
        </w:tc>
        <w:tc>
          <w:tcPr>
            <w:tcW w:w="7937" w:type="dxa"/>
            <w:gridSpan w:val="10"/>
            <w:tcBorders>
              <w:top w:val="single" w:sz="4" w:space="0" w:color="000000" w:themeColor="text1"/>
              <w:left w:val="single" w:sz="4" w:space="0" w:color="000000" w:themeColor="text1"/>
              <w:right w:val="single" w:sz="4" w:space="0" w:color="000000" w:themeColor="text1"/>
            </w:tcBorders>
            <w:shd w:val="clear" w:color="auto" w:fill="auto"/>
          </w:tcPr>
          <w:p w14:paraId="2E45C868"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b/>
                <w:bCs/>
                <w:sz w:val="20"/>
                <w:szCs w:val="20"/>
                <w:lang w:val="kk-KZ"/>
              </w:rPr>
              <w:t>Мемлекетті басқару тарихы</w:t>
            </w:r>
          </w:p>
        </w:tc>
      </w:tr>
      <w:tr w:rsidR="00010EB9" w:rsidRPr="00CB569B" w14:paraId="0879AFA0" w14:textId="77777777" w:rsidTr="00BF305E">
        <w:trPr>
          <w:trHeight w:val="470"/>
        </w:trPr>
        <w:tc>
          <w:tcPr>
            <w:tcW w:w="2409" w:type="dxa"/>
            <w:gridSpan w:val="3"/>
            <w:tcBorders>
              <w:top w:val="single" w:sz="4" w:space="0" w:color="000000"/>
              <w:left w:val="single" w:sz="4" w:space="0" w:color="000000"/>
              <w:bottom w:val="single" w:sz="4" w:space="0" w:color="000000"/>
              <w:right w:val="single" w:sz="4" w:space="0" w:color="000000"/>
            </w:tcBorders>
          </w:tcPr>
          <w:p w14:paraId="398B384E" w14:textId="77777777" w:rsidR="00010EB9" w:rsidRPr="00010EB9" w:rsidRDefault="00010EB9" w:rsidP="00010EB9">
            <w:pPr>
              <w:spacing w:after="0"/>
              <w:rPr>
                <w:rFonts w:ascii="Times New Roman" w:hAnsi="Times New Roman" w:cs="Times New Roman"/>
                <w:bCs/>
                <w:sz w:val="20"/>
                <w:szCs w:val="20"/>
              </w:rPr>
            </w:pPr>
            <w:r w:rsidRPr="00010EB9">
              <w:rPr>
                <w:rFonts w:ascii="Times New Roman" w:hAnsi="Times New Roman" w:cs="Times New Roman"/>
                <w:bCs/>
                <w:sz w:val="20"/>
                <w:szCs w:val="20"/>
              </w:rPr>
              <w:t>Постреквизиттер</w:t>
            </w:r>
          </w:p>
          <w:p w14:paraId="2CFBCAF3" w14:textId="77777777" w:rsidR="00010EB9" w:rsidRPr="00010EB9" w:rsidRDefault="00010EB9" w:rsidP="00010EB9">
            <w:pPr>
              <w:spacing w:after="0"/>
              <w:rPr>
                <w:rFonts w:ascii="Times New Roman" w:hAnsi="Times New Roman" w:cs="Times New Roman"/>
                <w:bCs/>
                <w:sz w:val="20"/>
                <w:szCs w:val="20"/>
                <w:lang w:val="kk-KZ"/>
              </w:rPr>
            </w:pPr>
            <w:r w:rsidRPr="00010EB9">
              <w:rPr>
                <w:rFonts w:ascii="Times New Roman" w:hAnsi="Times New Roman" w:cs="Times New Roman"/>
                <w:bCs/>
                <w:sz w:val="20"/>
                <w:szCs w:val="20"/>
                <w:lang w:val="kk-KZ"/>
              </w:rPr>
              <w:t>Сode</w:t>
            </w:r>
            <w:r w:rsidRPr="00010EB9">
              <w:rPr>
                <w:rFonts w:ascii="Times New Roman" w:hAnsi="Times New Roman" w:cs="Times New Roman"/>
                <w:bCs/>
                <w:sz w:val="20"/>
                <w:szCs w:val="20"/>
                <w:lang w:val="en-US"/>
              </w:rPr>
              <w:t xml:space="preserve"> </w:t>
            </w:r>
            <w:r w:rsidRPr="00010EB9">
              <w:rPr>
                <w:rFonts w:ascii="Times New Roman" w:hAnsi="Times New Roman" w:cs="Times New Roman"/>
                <w:bCs/>
                <w:sz w:val="20"/>
                <w:szCs w:val="20"/>
              </w:rPr>
              <w:t xml:space="preserve"> </w:t>
            </w:r>
            <w:r w:rsidRPr="00010EB9">
              <w:rPr>
                <w:rFonts w:ascii="Times New Roman" w:hAnsi="Times New Roman" w:cs="Times New Roman"/>
                <w:bCs/>
                <w:sz w:val="20"/>
                <w:szCs w:val="20"/>
                <w:lang w:val="en-US"/>
              </w:rPr>
              <w:t>REU</w:t>
            </w:r>
            <w:r w:rsidRPr="00010EB9">
              <w:rPr>
                <w:rFonts w:ascii="Times New Roman" w:hAnsi="Times New Roman" w:cs="Times New Roman"/>
                <w:bCs/>
                <w:sz w:val="20"/>
                <w:szCs w:val="20"/>
                <w:lang w:val="kk-KZ"/>
              </w:rPr>
              <w:t xml:space="preserve"> </w:t>
            </w:r>
            <w:r w:rsidRPr="00010EB9">
              <w:rPr>
                <w:rFonts w:ascii="Times New Roman" w:hAnsi="Times New Roman" w:cs="Times New Roman"/>
                <w:bCs/>
                <w:sz w:val="20"/>
                <w:szCs w:val="20"/>
                <w:lang w:val="en-US"/>
              </w:rPr>
              <w:t>4305</w:t>
            </w:r>
          </w:p>
        </w:tc>
        <w:tc>
          <w:tcPr>
            <w:tcW w:w="7937" w:type="dxa"/>
            <w:gridSpan w:val="10"/>
            <w:tcBorders>
              <w:top w:val="single" w:sz="4" w:space="0" w:color="auto"/>
              <w:left w:val="single" w:sz="4" w:space="0" w:color="000000"/>
              <w:bottom w:val="single" w:sz="4" w:space="0" w:color="000000"/>
              <w:right w:val="single" w:sz="4" w:space="0" w:color="000000"/>
            </w:tcBorders>
          </w:tcPr>
          <w:p w14:paraId="52A5921C"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 xml:space="preserve">Мемлекеттік қызметті ұйымдастыру/Организация государственной </w:t>
            </w:r>
          </w:p>
          <w:p w14:paraId="34E3211A"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службы/The organization of the public service</w:t>
            </w:r>
          </w:p>
        </w:tc>
      </w:tr>
      <w:tr w:rsidR="00010EB9" w:rsidRPr="00010EB9" w14:paraId="0A70FEC3" w14:textId="77777777" w:rsidTr="00BF305E">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53440C" w14:textId="77777777" w:rsidR="00010EB9" w:rsidRPr="00010EB9" w:rsidRDefault="00010EB9" w:rsidP="00010EB9">
            <w:pPr>
              <w:spacing w:after="0"/>
              <w:rPr>
                <w:rFonts w:ascii="Times New Roman" w:hAnsi="Times New Roman" w:cs="Times New Roman"/>
                <w:bCs/>
                <w:sz w:val="20"/>
                <w:szCs w:val="20"/>
                <w:lang w:val="kk-KZ"/>
              </w:rPr>
            </w:pPr>
            <w:r w:rsidRPr="00010EB9">
              <w:rPr>
                <w:rFonts w:ascii="Times New Roman" w:hAnsi="Times New Roman" w:cs="Times New Roman"/>
                <w:bCs/>
                <w:sz w:val="20"/>
                <w:szCs w:val="20"/>
                <w:lang w:val="kk-KZ"/>
              </w:rPr>
              <w:t xml:space="preserve">Оқу </w:t>
            </w:r>
            <w:r w:rsidRPr="00010EB9">
              <w:rPr>
                <w:rFonts w:ascii="Times New Roman" w:hAnsi="Times New Roman" w:cs="Times New Roman"/>
                <w:bCs/>
                <w:sz w:val="20"/>
                <w:szCs w:val="20"/>
              </w:rPr>
              <w:t>ресурс</w:t>
            </w:r>
            <w:r w:rsidRPr="00010EB9">
              <w:rPr>
                <w:rFonts w:ascii="Times New Roman" w:hAnsi="Times New Roman" w:cs="Times New Roman"/>
                <w:bCs/>
                <w:sz w:val="20"/>
                <w:szCs w:val="20"/>
                <w:lang w:val="kk-KZ"/>
              </w:rPr>
              <w:t>тары</w:t>
            </w:r>
          </w:p>
        </w:tc>
        <w:tc>
          <w:tcPr>
            <w:tcW w:w="793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665FAA" w14:textId="77777777" w:rsidR="00010EB9" w:rsidRPr="00010EB9" w:rsidRDefault="00010EB9" w:rsidP="00010EB9">
            <w:pPr>
              <w:spacing w:after="0"/>
              <w:rPr>
                <w:rFonts w:ascii="Times New Roman" w:hAnsi="Times New Roman" w:cs="Times New Roman"/>
                <w:sz w:val="20"/>
                <w:szCs w:val="20"/>
                <w:lang w:val="kk-KZ"/>
              </w:rPr>
            </w:pPr>
          </w:p>
        </w:tc>
      </w:tr>
      <w:tr w:rsidR="00010EB9" w:rsidRPr="00010EB9" w14:paraId="1AB8D071" w14:textId="77777777" w:rsidTr="00BF305E">
        <w:tblPrEx>
          <w:tblLook w:val="0000" w:firstRow="0" w:lastRow="0" w:firstColumn="0" w:lastColumn="0" w:noHBand="0" w:noVBand="0"/>
        </w:tblPrEx>
        <w:trPr>
          <w:trHeight w:val="1407"/>
        </w:trPr>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EA3803" w14:textId="77777777" w:rsidR="00010EB9" w:rsidRPr="00010EB9" w:rsidRDefault="00010EB9" w:rsidP="00010EB9">
            <w:pPr>
              <w:spacing w:after="0"/>
              <w:rPr>
                <w:rFonts w:ascii="Times New Roman" w:hAnsi="Times New Roman" w:cs="Times New Roman"/>
                <w:b/>
                <w:sz w:val="20"/>
                <w:szCs w:val="20"/>
                <w:lang w:val="kk-KZ"/>
              </w:rPr>
            </w:pPr>
            <w:r w:rsidRPr="00010EB9">
              <w:rPr>
                <w:rFonts w:ascii="Times New Roman" w:hAnsi="Times New Roman" w:cs="Times New Roman"/>
                <w:b/>
                <w:sz w:val="20"/>
                <w:szCs w:val="20"/>
                <w:lang w:val="kk-KZ"/>
              </w:rPr>
              <w:t xml:space="preserve">Пәннің </w:t>
            </w:r>
          </w:p>
          <w:p w14:paraId="53739545" w14:textId="77777777" w:rsidR="00010EB9" w:rsidRPr="00010EB9" w:rsidRDefault="00010EB9" w:rsidP="00010EB9">
            <w:pPr>
              <w:spacing w:after="0"/>
              <w:rPr>
                <w:rFonts w:ascii="Times New Roman" w:hAnsi="Times New Roman" w:cs="Times New Roman"/>
                <w:b/>
                <w:sz w:val="20"/>
                <w:szCs w:val="20"/>
                <w:lang w:val="kk-KZ"/>
              </w:rPr>
            </w:pPr>
            <w:r w:rsidRPr="00010EB9">
              <w:rPr>
                <w:rFonts w:ascii="Times New Roman" w:hAnsi="Times New Roman" w:cs="Times New Roman"/>
                <w:b/>
                <w:sz w:val="20"/>
                <w:szCs w:val="20"/>
                <w:lang w:val="kk-KZ"/>
              </w:rPr>
              <w:t>а</w:t>
            </w:r>
            <w:r w:rsidRPr="00010EB9">
              <w:rPr>
                <w:rFonts w:ascii="Times New Roman" w:hAnsi="Times New Roman" w:cs="Times New Roman"/>
                <w:b/>
                <w:sz w:val="20"/>
                <w:szCs w:val="20"/>
              </w:rPr>
              <w:t>ка</w:t>
            </w:r>
            <w:r w:rsidRPr="00010EB9">
              <w:rPr>
                <w:rFonts w:ascii="Times New Roman" w:hAnsi="Times New Roman" w:cs="Times New Roman"/>
                <w:b/>
                <w:sz w:val="20"/>
                <w:szCs w:val="20"/>
                <w:lang w:val="kk-KZ"/>
              </w:rPr>
              <w:t xml:space="preserve">демиялық </w:t>
            </w:r>
          </w:p>
          <w:p w14:paraId="14324B2A"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b/>
                <w:sz w:val="20"/>
                <w:szCs w:val="20"/>
                <w:lang w:val="kk-KZ"/>
              </w:rPr>
              <w:t>саясаты</w:t>
            </w:r>
            <w:r w:rsidRPr="00010EB9">
              <w:rPr>
                <w:rFonts w:ascii="Times New Roman" w:hAnsi="Times New Roman" w:cs="Times New Roman"/>
                <w:b/>
                <w:sz w:val="20"/>
                <w:szCs w:val="20"/>
              </w:rPr>
              <w:t xml:space="preserve"> </w:t>
            </w:r>
          </w:p>
        </w:tc>
        <w:tc>
          <w:tcPr>
            <w:tcW w:w="793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A4E97"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rPr>
              <w:t>П</w:t>
            </w:r>
            <w:r w:rsidRPr="00010EB9">
              <w:rPr>
                <w:rFonts w:ascii="Times New Roman" w:hAnsi="Times New Roman" w:cs="Times New Roman"/>
                <w:sz w:val="20"/>
                <w:szCs w:val="20"/>
                <w:lang w:val="kk-KZ"/>
              </w:rPr>
              <w:t xml:space="preserve">әннің </w:t>
            </w:r>
            <w:r w:rsidRPr="00010EB9">
              <w:rPr>
                <w:rFonts w:ascii="Times New Roman" w:hAnsi="Times New Roman" w:cs="Times New Roman"/>
                <w:sz w:val="20"/>
                <w:szCs w:val="20"/>
              </w:rPr>
              <w:t>академия</w:t>
            </w:r>
            <w:r w:rsidRPr="00010EB9">
              <w:rPr>
                <w:rFonts w:ascii="Times New Roman" w:hAnsi="Times New Roman" w:cs="Times New Roman"/>
                <w:sz w:val="20"/>
                <w:szCs w:val="20"/>
                <w:lang w:val="kk-KZ"/>
              </w:rPr>
              <w:t>лық</w:t>
            </w:r>
            <w:r w:rsidRPr="00010EB9">
              <w:rPr>
                <w:rFonts w:ascii="Times New Roman" w:hAnsi="Times New Roman" w:cs="Times New Roman"/>
                <w:sz w:val="20"/>
                <w:szCs w:val="20"/>
              </w:rPr>
              <w:t xml:space="preserve"> сая</w:t>
            </w:r>
            <w:r w:rsidRPr="00010EB9">
              <w:rPr>
                <w:rFonts w:ascii="Times New Roman" w:hAnsi="Times New Roman" w:cs="Times New Roman"/>
                <w:sz w:val="20"/>
                <w:szCs w:val="20"/>
                <w:lang w:val="kk-KZ"/>
              </w:rPr>
              <w:t>саты</w:t>
            </w:r>
            <w:r w:rsidRPr="00010EB9">
              <w:rPr>
                <w:rFonts w:ascii="Times New Roman" w:hAnsi="Times New Roman" w:cs="Times New Roman"/>
                <w:sz w:val="20"/>
                <w:szCs w:val="20"/>
              </w:rPr>
              <w:t xml:space="preserve"> </w:t>
            </w:r>
            <w:r w:rsidRPr="00010EB9">
              <w:rPr>
                <w:rFonts w:ascii="Times New Roman" w:hAnsi="Times New Roman" w:cs="Times New Roman"/>
                <w:sz w:val="20"/>
                <w:szCs w:val="20"/>
                <w:lang w:val="kk-KZ"/>
              </w:rPr>
              <w:t>ә</w:t>
            </w:r>
            <w:r w:rsidRPr="00010EB9">
              <w:rPr>
                <w:rFonts w:ascii="Times New Roman" w:hAnsi="Times New Roman" w:cs="Times New Roman"/>
                <w:sz w:val="20"/>
                <w:szCs w:val="20"/>
              </w:rPr>
              <w:t>л-Фараби а</w:t>
            </w:r>
            <w:r w:rsidRPr="00010EB9">
              <w:rPr>
                <w:rFonts w:ascii="Times New Roman" w:hAnsi="Times New Roman" w:cs="Times New Roman"/>
                <w:sz w:val="20"/>
                <w:szCs w:val="20"/>
                <w:lang w:val="kk-KZ"/>
              </w:rPr>
              <w:t>тындағы</w:t>
            </w:r>
            <w:r w:rsidRPr="00010EB9">
              <w:rPr>
                <w:rFonts w:ascii="Times New Roman" w:hAnsi="Times New Roman" w:cs="Times New Roman"/>
                <w:sz w:val="20"/>
                <w:szCs w:val="20"/>
              </w:rPr>
              <w:t xml:space="preserve"> Қ</w:t>
            </w:r>
            <w:r w:rsidRPr="00010EB9">
              <w:rPr>
                <w:rFonts w:ascii="Times New Roman" w:hAnsi="Times New Roman" w:cs="Times New Roman"/>
                <w:sz w:val="20"/>
                <w:szCs w:val="20"/>
                <w:lang w:val="kk-KZ"/>
              </w:rPr>
              <w:t>азҰУ</w:t>
            </w:r>
            <w:r w:rsidRPr="00010EB9">
              <w:rPr>
                <w:rFonts w:ascii="Times New Roman" w:hAnsi="Times New Roman" w:cs="Times New Roman"/>
                <w:sz w:val="20"/>
                <w:szCs w:val="20"/>
              </w:rPr>
              <w:t>-д</w:t>
            </w:r>
            <w:r w:rsidRPr="00010EB9">
              <w:rPr>
                <w:rFonts w:ascii="Times New Roman" w:hAnsi="Times New Roman" w:cs="Times New Roman"/>
                <w:sz w:val="20"/>
                <w:szCs w:val="20"/>
                <w:lang w:val="kk-KZ"/>
              </w:rPr>
              <w:t>ың</w:t>
            </w:r>
            <w:r w:rsidRPr="00010EB9">
              <w:rPr>
                <w:rFonts w:ascii="Times New Roman" w:hAnsi="Times New Roman" w:cs="Times New Roman"/>
                <w:sz w:val="20"/>
                <w:szCs w:val="20"/>
              </w:rPr>
              <w:t xml:space="preserve"> </w:t>
            </w:r>
            <w:r w:rsidRPr="00010EB9">
              <w:rPr>
                <w:rFonts w:ascii="Times New Roman" w:hAnsi="Times New Roman" w:cs="Times New Roman"/>
                <w:sz w:val="20"/>
                <w:szCs w:val="20"/>
                <w:u w:val="single"/>
                <w:lang w:val="kk-KZ"/>
              </w:rPr>
              <w:t>Академиялық</w:t>
            </w:r>
            <w:r w:rsidRPr="00010EB9">
              <w:rPr>
                <w:rFonts w:ascii="Times New Roman" w:hAnsi="Times New Roman" w:cs="Times New Roman"/>
                <w:sz w:val="20"/>
                <w:szCs w:val="20"/>
                <w:u w:val="single"/>
              </w:rPr>
              <w:t xml:space="preserve"> </w:t>
            </w:r>
            <w:r w:rsidRPr="00010EB9">
              <w:rPr>
                <w:rFonts w:ascii="Times New Roman" w:hAnsi="Times New Roman" w:cs="Times New Roman"/>
                <w:sz w:val="20"/>
                <w:szCs w:val="20"/>
                <w:u w:val="single"/>
                <w:lang w:val="kk-KZ"/>
              </w:rPr>
              <w:t>саясатымен</w:t>
            </w:r>
            <w:r w:rsidRPr="00010EB9">
              <w:rPr>
                <w:rFonts w:ascii="Times New Roman" w:hAnsi="Times New Roman" w:cs="Times New Roman"/>
                <w:sz w:val="20"/>
                <w:szCs w:val="20"/>
                <w:u w:val="single"/>
              </w:rPr>
              <w:t xml:space="preserve"> </w:t>
            </w:r>
            <w:r w:rsidRPr="00010EB9">
              <w:rPr>
                <w:rFonts w:ascii="Times New Roman" w:hAnsi="Times New Roman" w:cs="Times New Roman"/>
                <w:sz w:val="20"/>
                <w:szCs w:val="20"/>
                <w:u w:val="single"/>
                <w:lang w:val="kk-KZ"/>
              </w:rPr>
              <w:t>және</w:t>
            </w:r>
            <w:r w:rsidRPr="00010EB9">
              <w:rPr>
                <w:rFonts w:ascii="Times New Roman" w:hAnsi="Times New Roman" w:cs="Times New Roman"/>
                <w:sz w:val="20"/>
                <w:szCs w:val="20"/>
                <w:u w:val="single"/>
              </w:rPr>
              <w:t xml:space="preserve"> </w:t>
            </w:r>
            <w:r w:rsidRPr="00010EB9">
              <w:rPr>
                <w:rFonts w:ascii="Times New Roman" w:hAnsi="Times New Roman" w:cs="Times New Roman"/>
                <w:sz w:val="20"/>
                <w:szCs w:val="20"/>
                <w:u w:val="single"/>
                <w:lang w:val="kk-KZ"/>
              </w:rPr>
              <w:t>академиялық</w:t>
            </w:r>
            <w:r w:rsidRPr="00010EB9">
              <w:rPr>
                <w:rFonts w:ascii="Times New Roman" w:hAnsi="Times New Roman" w:cs="Times New Roman"/>
                <w:sz w:val="20"/>
                <w:szCs w:val="20"/>
                <w:u w:val="single"/>
              </w:rPr>
              <w:t xml:space="preserve"> </w:t>
            </w:r>
            <w:r w:rsidRPr="00010EB9">
              <w:rPr>
                <w:rFonts w:ascii="Times New Roman" w:hAnsi="Times New Roman" w:cs="Times New Roman"/>
                <w:sz w:val="20"/>
                <w:szCs w:val="20"/>
                <w:u w:val="single"/>
                <w:lang w:val="kk-KZ"/>
              </w:rPr>
              <w:t>адалдық</w:t>
            </w:r>
            <w:r w:rsidRPr="00010EB9">
              <w:rPr>
                <w:rFonts w:ascii="Times New Roman" w:hAnsi="Times New Roman" w:cs="Times New Roman"/>
                <w:sz w:val="20"/>
                <w:szCs w:val="20"/>
                <w:u w:val="single"/>
              </w:rPr>
              <w:t xml:space="preserve"> </w:t>
            </w:r>
            <w:r w:rsidRPr="00010EB9">
              <w:rPr>
                <w:rFonts w:ascii="Times New Roman" w:hAnsi="Times New Roman" w:cs="Times New Roman"/>
                <w:sz w:val="20"/>
                <w:szCs w:val="20"/>
                <w:u w:val="single"/>
                <w:lang w:val="kk-KZ"/>
              </w:rPr>
              <w:t>Саясатымен</w:t>
            </w:r>
            <w:r w:rsidRPr="00010EB9">
              <w:rPr>
                <w:rFonts w:ascii="Times New Roman" w:hAnsi="Times New Roman" w:cs="Times New Roman"/>
                <w:sz w:val="20"/>
                <w:szCs w:val="20"/>
              </w:rPr>
              <w:t xml:space="preserve"> </w:t>
            </w:r>
            <w:r w:rsidRPr="00010EB9">
              <w:rPr>
                <w:rFonts w:ascii="Times New Roman" w:hAnsi="Times New Roman" w:cs="Times New Roman"/>
                <w:sz w:val="20"/>
                <w:szCs w:val="20"/>
                <w:lang w:val="kk-KZ"/>
              </w:rPr>
              <w:t>айқындалады</w:t>
            </w:r>
            <w:r w:rsidRPr="00010EB9">
              <w:rPr>
                <w:rFonts w:ascii="Times New Roman" w:hAnsi="Times New Roman" w:cs="Times New Roman"/>
                <w:sz w:val="20"/>
                <w:szCs w:val="20"/>
              </w:rPr>
              <w:t xml:space="preserve">. </w:t>
            </w:r>
          </w:p>
          <w:p w14:paraId="3725E9DF"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rPr>
              <w:t xml:space="preserve">Құжаттар Univer </w:t>
            </w:r>
            <w:r w:rsidRPr="00010EB9">
              <w:rPr>
                <w:rFonts w:ascii="Times New Roman" w:hAnsi="Times New Roman" w:cs="Times New Roman"/>
                <w:sz w:val="20"/>
                <w:szCs w:val="20"/>
                <w:lang w:val="kk-KZ"/>
              </w:rPr>
              <w:t>И</w:t>
            </w:r>
            <w:r w:rsidRPr="00010EB9">
              <w:rPr>
                <w:rFonts w:ascii="Times New Roman" w:hAnsi="Times New Roman" w:cs="Times New Roman"/>
                <w:sz w:val="20"/>
                <w:szCs w:val="20"/>
              </w:rPr>
              <w:t>Ж басты бетінде қолжетімді.</w:t>
            </w:r>
          </w:p>
          <w:p w14:paraId="4489E2E2"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b/>
                <w:bCs/>
                <w:sz w:val="20"/>
                <w:szCs w:val="20"/>
              </w:rPr>
              <w:t xml:space="preserve">Ғылым мен білімнің интеграциясы. </w:t>
            </w:r>
            <w:r w:rsidRPr="00010EB9">
              <w:rPr>
                <w:rFonts w:ascii="Times New Roman" w:hAnsi="Times New Roman" w:cs="Times New Roman"/>
                <w:sz w:val="20"/>
                <w:szCs w:val="20"/>
              </w:rPr>
              <w:t>Студенттердің, магистранттардың және докторанттардың ғылыми-зерттеу жұмысы –</w:t>
            </w:r>
            <w:r w:rsidRPr="00010EB9">
              <w:rPr>
                <w:rFonts w:ascii="Times New Roman" w:hAnsi="Times New Roman" w:cs="Times New Roman"/>
                <w:sz w:val="20"/>
                <w:szCs w:val="20"/>
                <w:lang w:val="kk-KZ"/>
              </w:rPr>
              <w:t xml:space="preserve"> бұл </w:t>
            </w:r>
            <w:r w:rsidRPr="00010EB9">
              <w:rPr>
                <w:rFonts w:ascii="Times New Roman" w:hAnsi="Times New Roman" w:cs="Times New Roman"/>
                <w:sz w:val="20"/>
                <w:szCs w:val="20"/>
              </w:rPr>
              <w:t>оқу үдерісін</w:t>
            </w:r>
            <w:r w:rsidRPr="00010EB9">
              <w:rPr>
                <w:rFonts w:ascii="Times New Roman" w:hAnsi="Times New Roman" w:cs="Times New Roman"/>
                <w:sz w:val="20"/>
                <w:szCs w:val="20"/>
                <w:lang w:val="kk-KZ"/>
              </w:rPr>
              <w:t>ің</w:t>
            </w:r>
            <w:r w:rsidRPr="00010EB9">
              <w:rPr>
                <w:rFonts w:ascii="Times New Roman" w:hAnsi="Times New Roman" w:cs="Times New Roman"/>
                <w:sz w:val="20"/>
                <w:szCs w:val="20"/>
              </w:rPr>
              <w:t xml:space="preserve"> тереңде</w:t>
            </w:r>
            <w:r w:rsidRPr="00010EB9">
              <w:rPr>
                <w:rFonts w:ascii="Times New Roman" w:hAnsi="Times New Roman" w:cs="Times New Roman"/>
                <w:sz w:val="20"/>
                <w:szCs w:val="20"/>
                <w:lang w:val="kk-KZ"/>
              </w:rPr>
              <w:t>тілуі</w:t>
            </w:r>
            <w:r w:rsidRPr="00010EB9">
              <w:rPr>
                <w:rFonts w:ascii="Times New Roman" w:hAnsi="Times New Roman" w:cs="Times New Roman"/>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010EB9">
              <w:rPr>
                <w:rFonts w:ascii="Times New Roman" w:hAnsi="Times New Roman" w:cs="Times New Roman"/>
                <w:sz w:val="20"/>
                <w:szCs w:val="20"/>
                <w:lang w:val="kk-KZ"/>
              </w:rPr>
              <w:t>ін</w:t>
            </w:r>
            <w:r w:rsidRPr="00010EB9">
              <w:rPr>
                <w:rFonts w:ascii="Times New Roman" w:hAnsi="Times New Roman" w:cs="Times New Roman"/>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010EB9">
              <w:rPr>
                <w:rFonts w:ascii="Times New Roman" w:hAnsi="Times New Roman" w:cs="Times New Roman"/>
                <w:sz w:val="20"/>
                <w:szCs w:val="20"/>
                <w:lang w:val="kk-KZ"/>
              </w:rPr>
              <w:t>ғ</w:t>
            </w:r>
            <w:r w:rsidRPr="00010EB9">
              <w:rPr>
                <w:rFonts w:ascii="Times New Roman" w:hAnsi="Times New Roman" w:cs="Times New Roman"/>
                <w:sz w:val="20"/>
                <w:szCs w:val="20"/>
              </w:rPr>
              <w:t>ылыми</w:t>
            </w:r>
            <w:r w:rsidRPr="00010EB9">
              <w:rPr>
                <w:rFonts w:ascii="Times New Roman" w:hAnsi="Times New Roman" w:cs="Times New Roman"/>
                <w:sz w:val="20"/>
                <w:szCs w:val="20"/>
                <w:lang w:val="kk-KZ"/>
              </w:rPr>
              <w:t>-зерттеу</w:t>
            </w:r>
            <w:r w:rsidRPr="00010EB9">
              <w:rPr>
                <w:rFonts w:ascii="Times New Roman" w:hAnsi="Times New Roman" w:cs="Times New Roman"/>
                <w:sz w:val="20"/>
                <w:szCs w:val="20"/>
              </w:rPr>
              <w:t xml:space="preserve"> қызмет</w:t>
            </w:r>
            <w:r w:rsidRPr="00010EB9">
              <w:rPr>
                <w:rFonts w:ascii="Times New Roman" w:hAnsi="Times New Roman" w:cs="Times New Roman"/>
                <w:sz w:val="20"/>
                <w:szCs w:val="20"/>
                <w:lang w:val="kk-KZ"/>
              </w:rPr>
              <w:t>інің</w:t>
            </w:r>
            <w:r w:rsidRPr="00010EB9">
              <w:rPr>
                <w:rFonts w:ascii="Times New Roman" w:hAnsi="Times New Roman" w:cs="Times New Roman"/>
                <w:sz w:val="20"/>
                <w:szCs w:val="20"/>
              </w:rPr>
              <w:t xml:space="preserve"> нәтижелерін дәрістер мен семинарлық (практикалық) сабақтар, </w:t>
            </w:r>
            <w:r w:rsidRPr="00010EB9">
              <w:rPr>
                <w:rFonts w:ascii="Times New Roman" w:hAnsi="Times New Roman" w:cs="Times New Roman"/>
                <w:sz w:val="20"/>
                <w:szCs w:val="20"/>
                <w:lang w:val="kk-KZ"/>
              </w:rPr>
              <w:t>з</w:t>
            </w:r>
            <w:r w:rsidRPr="00010EB9">
              <w:rPr>
                <w:rFonts w:ascii="Times New Roman" w:hAnsi="Times New Roman" w:cs="Times New Roman"/>
                <w:sz w:val="20"/>
                <w:szCs w:val="20"/>
              </w:rPr>
              <w:t>ертханалық сабақтар тақырыбын</w:t>
            </w:r>
            <w:r w:rsidRPr="00010EB9">
              <w:rPr>
                <w:rFonts w:ascii="Times New Roman" w:hAnsi="Times New Roman" w:cs="Times New Roman"/>
                <w:sz w:val="20"/>
                <w:szCs w:val="20"/>
                <w:lang w:val="kk-KZ"/>
              </w:rPr>
              <w:t>д</w:t>
            </w:r>
            <w:r w:rsidRPr="00010EB9">
              <w:rPr>
                <w:rFonts w:ascii="Times New Roman" w:hAnsi="Times New Roman" w:cs="Times New Roman"/>
                <w:sz w:val="20"/>
                <w:szCs w:val="20"/>
              </w:rPr>
              <w:t>а</w:t>
            </w:r>
            <w:r w:rsidRPr="00010EB9">
              <w:rPr>
                <w:rFonts w:ascii="Times New Roman" w:hAnsi="Times New Roman" w:cs="Times New Roman"/>
                <w:sz w:val="20"/>
                <w:szCs w:val="20"/>
                <w:lang w:val="kk-KZ"/>
              </w:rPr>
              <w:t xml:space="preserve">, </w:t>
            </w:r>
            <w:r w:rsidRPr="00010EB9">
              <w:rPr>
                <w:rFonts w:ascii="Times New Roman" w:hAnsi="Times New Roman" w:cs="Times New Roman"/>
                <w:sz w:val="20"/>
                <w:szCs w:val="20"/>
              </w:rPr>
              <w:t>силлабуста</w:t>
            </w:r>
            <w:r w:rsidRPr="00010EB9">
              <w:rPr>
                <w:rFonts w:ascii="Times New Roman" w:hAnsi="Times New Roman" w:cs="Times New Roman"/>
                <w:sz w:val="20"/>
                <w:szCs w:val="20"/>
                <w:lang w:val="kk-KZ"/>
              </w:rPr>
              <w:t>рда</w:t>
            </w:r>
            <w:r w:rsidRPr="00010EB9">
              <w:rPr>
                <w:rFonts w:ascii="Times New Roman" w:hAnsi="Times New Roman" w:cs="Times New Roman"/>
                <w:sz w:val="20"/>
                <w:szCs w:val="20"/>
              </w:rPr>
              <w:t xml:space="preserve"> көрініс табатын және оқу сабақтары мен тапсырмалар тақырыптарының өзектілігіне жауап беретін </w:t>
            </w:r>
            <w:r w:rsidRPr="00010EB9">
              <w:rPr>
                <w:rFonts w:ascii="Times New Roman" w:hAnsi="Times New Roman" w:cs="Times New Roman"/>
                <w:sz w:val="20"/>
                <w:szCs w:val="20"/>
                <w:lang w:val="kk-KZ"/>
              </w:rPr>
              <w:t>ОБӨЗ</w:t>
            </w:r>
            <w:r w:rsidRPr="00010EB9">
              <w:rPr>
                <w:rFonts w:ascii="Times New Roman" w:hAnsi="Times New Roman" w:cs="Times New Roman"/>
                <w:sz w:val="20"/>
                <w:szCs w:val="20"/>
              </w:rPr>
              <w:t xml:space="preserve">, </w:t>
            </w:r>
            <w:r w:rsidRPr="00010EB9">
              <w:rPr>
                <w:rFonts w:ascii="Times New Roman" w:hAnsi="Times New Roman" w:cs="Times New Roman"/>
                <w:sz w:val="20"/>
                <w:szCs w:val="20"/>
                <w:lang w:val="kk-KZ"/>
              </w:rPr>
              <w:t>БӨЗ</w:t>
            </w:r>
            <w:r w:rsidRPr="00010EB9">
              <w:rPr>
                <w:rFonts w:ascii="Times New Roman" w:hAnsi="Times New Roman" w:cs="Times New Roman"/>
                <w:sz w:val="20"/>
                <w:szCs w:val="20"/>
              </w:rPr>
              <w:t xml:space="preserve"> тапсырмаларына біріктіреді.</w:t>
            </w:r>
          </w:p>
          <w:p w14:paraId="78D1CDE4" w14:textId="77777777" w:rsidR="00010EB9" w:rsidRPr="00010EB9" w:rsidRDefault="00010EB9" w:rsidP="00010EB9">
            <w:pPr>
              <w:spacing w:after="0"/>
              <w:rPr>
                <w:rFonts w:ascii="Times New Roman" w:hAnsi="Times New Roman" w:cs="Times New Roman"/>
                <w:b/>
                <w:bCs/>
                <w:sz w:val="20"/>
                <w:szCs w:val="20"/>
              </w:rPr>
            </w:pPr>
            <w:r w:rsidRPr="00010EB9">
              <w:rPr>
                <w:rFonts w:ascii="Times New Roman" w:hAnsi="Times New Roman" w:cs="Times New Roman"/>
                <w:b/>
                <w:bCs/>
                <w:sz w:val="20"/>
                <w:szCs w:val="20"/>
              </w:rPr>
              <w:t>Сабаққа қатысу</w:t>
            </w:r>
            <w:r w:rsidRPr="00010EB9">
              <w:rPr>
                <w:rFonts w:ascii="Times New Roman" w:hAnsi="Times New Roman" w:cs="Times New Roman"/>
                <w:b/>
                <w:bCs/>
                <w:sz w:val="20"/>
                <w:szCs w:val="20"/>
                <w:lang w:val="kk-KZ"/>
              </w:rPr>
              <w:t>ы</w:t>
            </w:r>
            <w:r w:rsidRPr="00010EB9">
              <w:rPr>
                <w:rFonts w:ascii="Times New Roman" w:hAnsi="Times New Roman" w:cs="Times New Roman"/>
                <w:b/>
                <w:bCs/>
                <w:sz w:val="20"/>
                <w:szCs w:val="20"/>
              </w:rPr>
              <w:t xml:space="preserve">. </w:t>
            </w:r>
            <w:r w:rsidRPr="00010EB9">
              <w:rPr>
                <w:rFonts w:ascii="Times New Roman" w:hAnsi="Times New Roman" w:cs="Times New Roman"/>
                <w:sz w:val="20"/>
                <w:szCs w:val="20"/>
              </w:rPr>
              <w:t xml:space="preserve">Әр тапсырманың мерзімі </w:t>
            </w:r>
            <w:r w:rsidRPr="00010EB9">
              <w:rPr>
                <w:rFonts w:ascii="Times New Roman" w:hAnsi="Times New Roman" w:cs="Times New Roman"/>
                <w:sz w:val="20"/>
                <w:szCs w:val="20"/>
                <w:lang w:val="kk-KZ"/>
              </w:rPr>
              <w:t>пән</w:t>
            </w:r>
            <w:r w:rsidRPr="00010EB9">
              <w:rPr>
                <w:rFonts w:ascii="Times New Roman" w:hAnsi="Times New Roman" w:cs="Times New Roman"/>
                <w:sz w:val="20"/>
                <w:szCs w:val="20"/>
              </w:rPr>
              <w:t xml:space="preserve"> мазмұнын іске асыру күнтізбесінде (кестесінде) көрсетілген. Мерзімдерді сақтамау </w:t>
            </w:r>
            <w:r w:rsidRPr="00010EB9">
              <w:rPr>
                <w:rFonts w:ascii="Times New Roman" w:hAnsi="Times New Roman" w:cs="Times New Roman"/>
                <w:sz w:val="20"/>
                <w:szCs w:val="20"/>
                <w:lang w:val="kk-KZ"/>
              </w:rPr>
              <w:t>баллда</w:t>
            </w:r>
            <w:r w:rsidRPr="00010EB9">
              <w:rPr>
                <w:rFonts w:ascii="Times New Roman" w:hAnsi="Times New Roman" w:cs="Times New Roman"/>
                <w:sz w:val="20"/>
                <w:szCs w:val="20"/>
              </w:rPr>
              <w:t>рдың жоғалуына әкеледі.</w:t>
            </w:r>
          </w:p>
          <w:p w14:paraId="23D4A335" w14:textId="77777777" w:rsidR="00010EB9" w:rsidRPr="00010EB9" w:rsidRDefault="00010EB9" w:rsidP="00010EB9">
            <w:pPr>
              <w:spacing w:after="0"/>
              <w:rPr>
                <w:rFonts w:ascii="Times New Roman" w:hAnsi="Times New Roman" w:cs="Times New Roman"/>
                <w:b/>
                <w:bCs/>
                <w:sz w:val="20"/>
                <w:szCs w:val="20"/>
                <w:lang w:val="kk-KZ"/>
              </w:rPr>
            </w:pPr>
            <w:r w:rsidRPr="00010EB9">
              <w:rPr>
                <w:rFonts w:ascii="Times New Roman" w:hAnsi="Times New Roman" w:cs="Times New Roman"/>
                <w:bCs/>
                <w:sz w:val="20"/>
                <w:szCs w:val="20"/>
              </w:rPr>
              <w:t xml:space="preserve">Академиялық адалдық. </w:t>
            </w:r>
            <w:r w:rsidRPr="00010EB9">
              <w:rPr>
                <w:rFonts w:ascii="Times New Roman" w:hAnsi="Times New Roman" w:cs="Times New Roman"/>
                <w:sz w:val="20"/>
                <w:szCs w:val="20"/>
              </w:rPr>
              <w:t xml:space="preserve">Практикалық/зертханалық сабақтар, </w:t>
            </w:r>
            <w:r w:rsidRPr="00010EB9">
              <w:rPr>
                <w:rFonts w:ascii="Times New Roman" w:hAnsi="Times New Roman" w:cs="Times New Roman"/>
                <w:sz w:val="20"/>
                <w:szCs w:val="20"/>
                <w:lang w:val="kk-KZ"/>
              </w:rPr>
              <w:t>БӨЖ</w:t>
            </w:r>
            <w:r w:rsidRPr="00010EB9">
              <w:rPr>
                <w:rFonts w:ascii="Times New Roman" w:hAnsi="Times New Roman" w:cs="Times New Roman"/>
                <w:sz w:val="20"/>
                <w:szCs w:val="20"/>
              </w:rPr>
              <w:t xml:space="preserve"> білім алушының дербестігін, сыни ойлауын, шығармашылығын дамытады. Плагиат, жалғандық, </w:t>
            </w:r>
            <w:r w:rsidRPr="00010EB9">
              <w:rPr>
                <w:rFonts w:ascii="Times New Roman" w:hAnsi="Times New Roman" w:cs="Times New Roman"/>
                <w:sz w:val="20"/>
                <w:szCs w:val="20"/>
                <w:lang w:val="kk-KZ"/>
              </w:rPr>
              <w:t>шпаргалка</w:t>
            </w:r>
            <w:r w:rsidRPr="00010EB9">
              <w:rPr>
                <w:rFonts w:ascii="Times New Roman" w:hAnsi="Times New Roman" w:cs="Times New Roman"/>
                <w:sz w:val="20"/>
                <w:szCs w:val="20"/>
              </w:rPr>
              <w:t xml:space="preserve"> пайдалану, тапсырмаларды орындаудың барлық кезеңдерінде </w:t>
            </w:r>
            <w:r w:rsidRPr="00010EB9">
              <w:rPr>
                <w:rFonts w:ascii="Times New Roman" w:hAnsi="Times New Roman" w:cs="Times New Roman"/>
                <w:sz w:val="20"/>
                <w:szCs w:val="20"/>
                <w:lang w:val="kk-KZ"/>
              </w:rPr>
              <w:t xml:space="preserve">көшіруге </w:t>
            </w:r>
            <w:r w:rsidRPr="00010EB9">
              <w:rPr>
                <w:rFonts w:ascii="Times New Roman" w:hAnsi="Times New Roman" w:cs="Times New Roman"/>
                <w:sz w:val="20"/>
                <w:szCs w:val="20"/>
              </w:rPr>
              <w:t>жол берілмейді.</w:t>
            </w:r>
            <w:r w:rsidRPr="00010EB9">
              <w:rPr>
                <w:rFonts w:ascii="Times New Roman" w:hAnsi="Times New Roman" w:cs="Times New Roman"/>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2F85FA01"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b/>
                <w:bCs/>
                <w:sz w:val="20"/>
                <w:szCs w:val="20"/>
                <w:lang w:val="kk-KZ"/>
              </w:rPr>
              <w:t xml:space="preserve">Инклюзивті білім берудің негізгі принциптері. </w:t>
            </w:r>
            <w:r w:rsidRPr="00010EB9">
              <w:rPr>
                <w:rFonts w:ascii="Times New Roman" w:hAnsi="Times New Roman" w:cs="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1D4B25C"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 xml:space="preserve">Барлық білім алушылар, әсіресе мүмкіндігі шектеулі жандар, телефон/e-mail  </w:t>
            </w:r>
            <w:r w:rsidRPr="00010EB9">
              <w:rPr>
                <w:rFonts w:ascii="Times New Roman" w:hAnsi="Times New Roman" w:cs="Times New Roman"/>
                <w:i/>
                <w:sz w:val="20"/>
                <w:szCs w:val="20"/>
                <w:u w:val="single"/>
                <w:lang w:val="kk-KZ"/>
              </w:rPr>
              <w:t>abraliyevobek@mail.ru</w:t>
            </w:r>
            <w:r w:rsidRPr="00010EB9">
              <w:rPr>
                <w:rFonts w:ascii="Times New Roman" w:hAnsi="Times New Roman" w:cs="Times New Roman"/>
                <w:sz w:val="20"/>
                <w:szCs w:val="20"/>
                <w:lang w:val="kk-KZ"/>
              </w:rPr>
              <w:t xml:space="preserve"> немесе MS Teams-тегі бейне байланыс арқылы://teams.microsoft.com/l/channel/19%3a0eOhmxelEadhF4od0DdG9VIVpuQZJ7rcFoqSyT_bdSI1%40thread.tacv2/%25D0%259E%25D0%25B1%25D1%2589%25D0%25B8%25D0%25B9?groupId=a5302092-d1e1-4e8f-bbff-9cbce071d8c4&amp;tenantId=b0ab71a5-75b1-4d65-81f7-f479b4978d7b</w:t>
            </w:r>
            <w:r w:rsidRPr="00010EB9">
              <w:rPr>
                <w:rFonts w:ascii="Times New Roman" w:hAnsi="Times New Roman" w:cs="Times New Roman"/>
                <w:b/>
                <w:bCs/>
                <w:sz w:val="20"/>
                <w:szCs w:val="20"/>
                <w:lang w:val="kk-KZ"/>
              </w:rPr>
              <w:t xml:space="preserve"> </w:t>
            </w:r>
            <w:r w:rsidRPr="00010EB9">
              <w:rPr>
                <w:rFonts w:ascii="Times New Roman" w:hAnsi="Times New Roman" w:cs="Times New Roman"/>
                <w:sz w:val="20"/>
                <w:szCs w:val="20"/>
                <w:lang w:val="kk-KZ"/>
              </w:rPr>
              <w:t>кеңестік көмек ала алады.</w:t>
            </w:r>
          </w:p>
          <w:p w14:paraId="17CB3D87" w14:textId="77777777" w:rsidR="00010EB9" w:rsidRPr="00010EB9" w:rsidRDefault="00010EB9" w:rsidP="00010EB9">
            <w:pPr>
              <w:spacing w:after="0"/>
              <w:rPr>
                <w:rFonts w:ascii="Times New Roman" w:hAnsi="Times New Roman" w:cs="Times New Roman"/>
                <w:bCs/>
                <w:sz w:val="20"/>
                <w:szCs w:val="20"/>
                <w:lang w:val="kk-KZ"/>
              </w:rPr>
            </w:pPr>
            <w:r w:rsidRPr="00010EB9">
              <w:rPr>
                <w:rFonts w:ascii="Times New Roman" w:hAnsi="Times New Roman" w:cs="Times New Roman"/>
                <w:b/>
                <w:sz w:val="20"/>
                <w:szCs w:val="20"/>
                <w:lang w:val="kk-KZ"/>
              </w:rPr>
              <w:lastRenderedPageBreak/>
              <w:t>MOOC интеграциясы (massive openlline course). MOOC-</w:t>
            </w:r>
            <w:r w:rsidRPr="00010EB9">
              <w:rPr>
                <w:rFonts w:ascii="Times New Roman" w:hAnsi="Times New Roman" w:cs="Times New Roman"/>
                <w:bCs/>
                <w:sz w:val="20"/>
                <w:szCs w:val="20"/>
                <w:lang w:val="kk-KZ"/>
              </w:rPr>
              <w:t xml:space="preserve">тың пәнге интеграциялануы жағдайында барлық білім алушылар </w:t>
            </w:r>
            <w:r w:rsidRPr="00010EB9">
              <w:rPr>
                <w:rFonts w:ascii="Times New Roman" w:hAnsi="Times New Roman" w:cs="Times New Roman"/>
                <w:b/>
                <w:sz w:val="20"/>
                <w:szCs w:val="20"/>
                <w:lang w:val="kk-KZ"/>
              </w:rPr>
              <w:t>MOOC-</w:t>
            </w:r>
            <w:r w:rsidRPr="00010EB9">
              <w:rPr>
                <w:rFonts w:ascii="Times New Roman" w:hAnsi="Times New Roman" w:cs="Times New Roman"/>
                <w:bCs/>
                <w:sz w:val="20"/>
                <w:szCs w:val="20"/>
                <w:lang w:val="kk-KZ"/>
              </w:rPr>
              <w:t xml:space="preserve">қа тіркелуі қажет. </w:t>
            </w:r>
            <w:r w:rsidRPr="00010EB9">
              <w:rPr>
                <w:rFonts w:ascii="Times New Roman" w:hAnsi="Times New Roman" w:cs="Times New Roman"/>
                <w:b/>
                <w:sz w:val="20"/>
                <w:szCs w:val="20"/>
                <w:lang w:val="kk-KZ"/>
              </w:rPr>
              <w:t>MOOC</w:t>
            </w:r>
            <w:r w:rsidRPr="00010EB9">
              <w:rPr>
                <w:rFonts w:ascii="Times New Roman" w:hAnsi="Times New Roman" w:cs="Times New Roman"/>
                <w:bCs/>
                <w:sz w:val="20"/>
                <w:szCs w:val="20"/>
                <w:lang w:val="kk-KZ"/>
              </w:rPr>
              <w:t xml:space="preserve"> модульдерінің өту мерзімі пәнді оқу кестесіне сәйкес қатаң сақталуы керек.</w:t>
            </w:r>
          </w:p>
          <w:p w14:paraId="6B04302B" w14:textId="77777777" w:rsidR="00010EB9" w:rsidRPr="00010EB9" w:rsidRDefault="00010EB9" w:rsidP="00010EB9">
            <w:pPr>
              <w:spacing w:after="0"/>
              <w:rPr>
                <w:rFonts w:ascii="Times New Roman" w:hAnsi="Times New Roman" w:cs="Times New Roman"/>
                <w:bCs/>
                <w:sz w:val="20"/>
                <w:szCs w:val="20"/>
                <w:lang w:val="en-US"/>
              </w:rPr>
            </w:pPr>
            <w:r w:rsidRPr="00010EB9">
              <w:rPr>
                <w:rFonts w:ascii="Times New Roman" w:hAnsi="Times New Roman" w:cs="Times New Roman"/>
                <w:b/>
                <w:sz w:val="20"/>
                <w:szCs w:val="20"/>
                <w:lang w:val="kk-KZ"/>
              </w:rPr>
              <w:t xml:space="preserve">Назар салыңыз! </w:t>
            </w:r>
            <w:r w:rsidRPr="00010EB9">
              <w:rPr>
                <w:rFonts w:ascii="Times New Roman" w:hAnsi="Times New Roman" w:cs="Times New Roman"/>
                <w:bCs/>
                <w:sz w:val="20"/>
                <w:szCs w:val="20"/>
                <w:lang w:val="kk-KZ"/>
              </w:rPr>
              <w:t xml:space="preserve">Әр тапсырманың мерзімі </w:t>
            </w:r>
            <w:r w:rsidRPr="00010EB9">
              <w:rPr>
                <w:rFonts w:ascii="Times New Roman" w:hAnsi="Times New Roman" w:cs="Times New Roman"/>
                <w:sz w:val="20"/>
                <w:szCs w:val="20"/>
                <w:lang w:val="kk-KZ"/>
              </w:rPr>
              <w:t>пәннің</w:t>
            </w:r>
            <w:r w:rsidRPr="00010EB9">
              <w:rPr>
                <w:rFonts w:ascii="Times New Roman" w:hAnsi="Times New Roman" w:cs="Times New Roman"/>
                <w:bCs/>
                <w:sz w:val="20"/>
                <w:szCs w:val="20"/>
                <w:lang w:val="kk-KZ"/>
              </w:rPr>
              <w:t xml:space="preserve"> мазмұнын іске асыру күнтізбесінде (кестесінде) </w:t>
            </w:r>
            <w:r w:rsidRPr="00010EB9">
              <w:rPr>
                <w:rFonts w:ascii="Times New Roman" w:hAnsi="Times New Roman" w:cs="Times New Roman"/>
                <w:sz w:val="20"/>
                <w:szCs w:val="20"/>
                <w:lang w:val="kk-KZ"/>
              </w:rPr>
              <w:t>көрсетілген</w:t>
            </w:r>
            <w:r w:rsidRPr="00010EB9">
              <w:rPr>
                <w:rFonts w:ascii="Times New Roman" w:hAnsi="Times New Roman" w:cs="Times New Roman"/>
                <w:bCs/>
                <w:sz w:val="20"/>
                <w:szCs w:val="20"/>
                <w:lang w:val="kk-KZ"/>
              </w:rPr>
              <w:t xml:space="preserve">, сондай-ақ </w:t>
            </w:r>
            <w:r w:rsidRPr="00010EB9">
              <w:rPr>
                <w:rFonts w:ascii="Times New Roman" w:hAnsi="Times New Roman" w:cs="Times New Roman"/>
                <w:b/>
                <w:sz w:val="20"/>
                <w:szCs w:val="20"/>
                <w:lang w:val="kk-KZ"/>
              </w:rPr>
              <w:t>MOOC-</w:t>
            </w:r>
            <w:r w:rsidRPr="00010EB9">
              <w:rPr>
                <w:rFonts w:ascii="Times New Roman" w:hAnsi="Times New Roman" w:cs="Times New Roman"/>
                <w:bCs/>
                <w:sz w:val="20"/>
                <w:szCs w:val="20"/>
                <w:lang w:val="kk-KZ"/>
              </w:rPr>
              <w:t xml:space="preserve">та көрсетілген. </w:t>
            </w:r>
            <w:r w:rsidRPr="00010EB9">
              <w:rPr>
                <w:rFonts w:ascii="Times New Roman" w:hAnsi="Times New Roman" w:cs="Times New Roman"/>
                <w:bCs/>
                <w:sz w:val="20"/>
                <w:szCs w:val="20"/>
              </w:rPr>
              <w:t>Мерзімдерді</w:t>
            </w:r>
            <w:r w:rsidRPr="00010EB9">
              <w:rPr>
                <w:rFonts w:ascii="Times New Roman" w:hAnsi="Times New Roman" w:cs="Times New Roman"/>
                <w:bCs/>
                <w:sz w:val="20"/>
                <w:szCs w:val="20"/>
                <w:lang w:val="en-US"/>
              </w:rPr>
              <w:t xml:space="preserve"> </w:t>
            </w:r>
            <w:r w:rsidRPr="00010EB9">
              <w:rPr>
                <w:rFonts w:ascii="Times New Roman" w:hAnsi="Times New Roman" w:cs="Times New Roman"/>
                <w:bCs/>
                <w:sz w:val="20"/>
                <w:szCs w:val="20"/>
              </w:rPr>
              <w:t>сақтамау</w:t>
            </w:r>
            <w:r w:rsidRPr="00010EB9">
              <w:rPr>
                <w:rFonts w:ascii="Times New Roman" w:hAnsi="Times New Roman" w:cs="Times New Roman"/>
                <w:bCs/>
                <w:sz w:val="20"/>
                <w:szCs w:val="20"/>
                <w:lang w:val="en-US"/>
              </w:rPr>
              <w:t xml:space="preserve"> </w:t>
            </w:r>
            <w:r w:rsidRPr="00010EB9">
              <w:rPr>
                <w:rFonts w:ascii="Times New Roman" w:hAnsi="Times New Roman" w:cs="Times New Roman"/>
                <w:bCs/>
                <w:sz w:val="20"/>
                <w:szCs w:val="20"/>
                <w:lang w:val="kk-KZ"/>
              </w:rPr>
              <w:t>баллд</w:t>
            </w:r>
            <w:r w:rsidRPr="00010EB9">
              <w:rPr>
                <w:rFonts w:ascii="Times New Roman" w:hAnsi="Times New Roman" w:cs="Times New Roman"/>
                <w:bCs/>
                <w:sz w:val="20"/>
                <w:szCs w:val="20"/>
              </w:rPr>
              <w:t>ардың</w:t>
            </w:r>
            <w:r w:rsidRPr="00010EB9">
              <w:rPr>
                <w:rFonts w:ascii="Times New Roman" w:hAnsi="Times New Roman" w:cs="Times New Roman"/>
                <w:bCs/>
                <w:sz w:val="20"/>
                <w:szCs w:val="20"/>
                <w:lang w:val="en-US"/>
              </w:rPr>
              <w:t xml:space="preserve"> </w:t>
            </w:r>
            <w:r w:rsidRPr="00010EB9">
              <w:rPr>
                <w:rFonts w:ascii="Times New Roman" w:hAnsi="Times New Roman" w:cs="Times New Roman"/>
                <w:bCs/>
                <w:sz w:val="20"/>
                <w:szCs w:val="20"/>
              </w:rPr>
              <w:t>жоғалуына</w:t>
            </w:r>
            <w:r w:rsidRPr="00010EB9">
              <w:rPr>
                <w:rFonts w:ascii="Times New Roman" w:hAnsi="Times New Roman" w:cs="Times New Roman"/>
                <w:bCs/>
                <w:sz w:val="20"/>
                <w:szCs w:val="20"/>
                <w:lang w:val="en-US"/>
              </w:rPr>
              <w:t xml:space="preserve"> </w:t>
            </w:r>
            <w:r w:rsidRPr="00010EB9">
              <w:rPr>
                <w:rFonts w:ascii="Times New Roman" w:hAnsi="Times New Roman" w:cs="Times New Roman"/>
                <w:bCs/>
                <w:sz w:val="20"/>
                <w:szCs w:val="20"/>
              </w:rPr>
              <w:t>әкеледі</w:t>
            </w:r>
            <w:r w:rsidRPr="00010EB9">
              <w:rPr>
                <w:rFonts w:ascii="Times New Roman" w:hAnsi="Times New Roman" w:cs="Times New Roman"/>
                <w:bCs/>
                <w:sz w:val="20"/>
                <w:szCs w:val="20"/>
                <w:lang w:val="en-US"/>
              </w:rPr>
              <w:t>.</w:t>
            </w:r>
          </w:p>
        </w:tc>
      </w:tr>
      <w:tr w:rsidR="00010EB9" w:rsidRPr="00010EB9" w14:paraId="7B568BC6" w14:textId="77777777" w:rsidTr="00BF305E">
        <w:tblPrEx>
          <w:tblLook w:val="0000" w:firstRow="0" w:lastRow="0" w:firstColumn="0" w:lastColumn="0" w:noHBand="0" w:noVBand="0"/>
        </w:tblPrEx>
        <w:trPr>
          <w:trHeight w:val="58"/>
        </w:trPr>
        <w:tc>
          <w:tcPr>
            <w:tcW w:w="10346"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3F214B67" w14:textId="77777777" w:rsidR="00010EB9" w:rsidRPr="00010EB9" w:rsidRDefault="00010EB9" w:rsidP="00010EB9">
            <w:pPr>
              <w:spacing w:after="0"/>
              <w:rPr>
                <w:rFonts w:ascii="Times New Roman" w:hAnsi="Times New Roman" w:cs="Times New Roman"/>
                <w:b/>
                <w:bCs/>
                <w:sz w:val="20"/>
                <w:szCs w:val="20"/>
              </w:rPr>
            </w:pPr>
            <w:r w:rsidRPr="00010EB9">
              <w:rPr>
                <w:rFonts w:ascii="Times New Roman" w:hAnsi="Times New Roman" w:cs="Times New Roman"/>
                <w:b/>
                <w:bCs/>
                <w:sz w:val="20"/>
                <w:szCs w:val="20"/>
                <w:lang w:val="kk-KZ"/>
              </w:rPr>
              <w:lastRenderedPageBreak/>
              <w:t>БІЛІМ БЕРУ, БІЛІМ АЛУ ЖӘНЕ БАҒАЛАНУ ТУРАЛЫ АҚПАРАТ</w:t>
            </w:r>
          </w:p>
        </w:tc>
      </w:tr>
      <w:tr w:rsidR="00010EB9" w:rsidRPr="00010EB9" w14:paraId="21DA0ED1" w14:textId="77777777" w:rsidTr="00BF305E">
        <w:tblPrEx>
          <w:tblLook w:val="0000" w:firstRow="0" w:lastRow="0" w:firstColumn="0" w:lastColumn="0" w:noHBand="0" w:noVBand="0"/>
        </w:tblPrEx>
        <w:trPr>
          <w:trHeight w:val="368"/>
        </w:trPr>
        <w:tc>
          <w:tcPr>
            <w:tcW w:w="5128"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423D3792" w14:textId="77777777" w:rsidR="00010EB9" w:rsidRPr="00010EB9" w:rsidRDefault="00010EB9" w:rsidP="00010EB9">
            <w:pPr>
              <w:spacing w:after="0"/>
              <w:rPr>
                <w:rFonts w:ascii="Times New Roman" w:hAnsi="Times New Roman" w:cs="Times New Roman"/>
                <w:b/>
                <w:bCs/>
                <w:sz w:val="20"/>
                <w:szCs w:val="20"/>
              </w:rPr>
            </w:pPr>
            <w:r w:rsidRPr="00010EB9">
              <w:rPr>
                <w:rFonts w:ascii="Times New Roman" w:hAnsi="Times New Roman" w:cs="Times New Roman"/>
                <w:b/>
                <w:bCs/>
                <w:sz w:val="20"/>
                <w:szCs w:val="20"/>
                <w:lang w:val="kk-KZ"/>
              </w:rPr>
              <w:t>Оқу жетістіктерін есептеудің б</w:t>
            </w:r>
            <w:r w:rsidRPr="00010EB9">
              <w:rPr>
                <w:rFonts w:ascii="Times New Roman" w:hAnsi="Times New Roman" w:cs="Times New Roman"/>
                <w:b/>
                <w:bCs/>
                <w:sz w:val="20"/>
                <w:szCs w:val="20"/>
              </w:rPr>
              <w:t>а</w:t>
            </w:r>
            <w:r w:rsidRPr="00010EB9">
              <w:rPr>
                <w:rFonts w:ascii="Times New Roman" w:hAnsi="Times New Roman" w:cs="Times New Roman"/>
                <w:b/>
                <w:bCs/>
                <w:sz w:val="20"/>
                <w:szCs w:val="20"/>
                <w:lang w:val="kk-KZ"/>
              </w:rPr>
              <w:t>ллдық</w:t>
            </w:r>
            <w:r w:rsidRPr="00010EB9">
              <w:rPr>
                <w:rFonts w:ascii="Times New Roman" w:hAnsi="Times New Roman" w:cs="Times New Roman"/>
                <w:b/>
                <w:bCs/>
                <w:sz w:val="20"/>
                <w:szCs w:val="20"/>
              </w:rPr>
              <w:t>-рейтинг</w:t>
            </w:r>
            <w:r w:rsidRPr="00010EB9">
              <w:rPr>
                <w:rFonts w:ascii="Times New Roman" w:hAnsi="Times New Roman" w:cs="Times New Roman"/>
                <w:b/>
                <w:bCs/>
                <w:sz w:val="20"/>
                <w:szCs w:val="20"/>
                <w:lang w:val="kk-KZ"/>
              </w:rPr>
              <w:t>тік</w:t>
            </w:r>
            <w:r w:rsidRPr="00010EB9">
              <w:rPr>
                <w:rFonts w:ascii="Times New Roman" w:hAnsi="Times New Roman" w:cs="Times New Roman"/>
                <w:b/>
                <w:bCs/>
                <w:sz w:val="20"/>
                <w:szCs w:val="20"/>
              </w:rPr>
              <w:t xml:space="preserve"> </w:t>
            </w:r>
          </w:p>
          <w:p w14:paraId="4189B3A1"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b/>
                <w:bCs/>
                <w:sz w:val="20"/>
                <w:szCs w:val="20"/>
                <w:lang w:val="kk-KZ"/>
              </w:rPr>
              <w:t>әріптік бағалау жүйесі</w:t>
            </w:r>
            <w:r w:rsidRPr="00010EB9">
              <w:rPr>
                <w:rFonts w:ascii="Times New Roman" w:hAnsi="Times New Roman" w:cs="Times New Roman"/>
                <w:b/>
                <w:bCs/>
                <w:sz w:val="20"/>
                <w:szCs w:val="20"/>
              </w:rPr>
              <w:t xml:space="preserve"> </w:t>
            </w:r>
          </w:p>
        </w:tc>
        <w:tc>
          <w:tcPr>
            <w:tcW w:w="5218"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5ABD0E4A" w14:textId="77777777" w:rsidR="00010EB9" w:rsidRPr="00010EB9" w:rsidRDefault="00010EB9" w:rsidP="00010EB9">
            <w:pPr>
              <w:spacing w:after="0"/>
              <w:rPr>
                <w:rFonts w:ascii="Times New Roman" w:hAnsi="Times New Roman" w:cs="Times New Roman"/>
                <w:b/>
                <w:bCs/>
                <w:sz w:val="20"/>
                <w:szCs w:val="20"/>
              </w:rPr>
            </w:pPr>
            <w:r w:rsidRPr="00010EB9">
              <w:rPr>
                <w:rFonts w:ascii="Times New Roman" w:hAnsi="Times New Roman" w:cs="Times New Roman"/>
                <w:b/>
                <w:sz w:val="20"/>
                <w:szCs w:val="20"/>
                <w:lang w:val="kk-KZ"/>
              </w:rPr>
              <w:t xml:space="preserve">Бағалау әдістері </w:t>
            </w:r>
          </w:p>
        </w:tc>
      </w:tr>
      <w:tr w:rsidR="00010EB9" w:rsidRPr="00010EB9" w14:paraId="35A35937" w14:textId="77777777" w:rsidTr="00BF305E">
        <w:tblPrEx>
          <w:tblLook w:val="0000" w:firstRow="0" w:lastRow="0" w:firstColumn="0" w:lastColumn="0" w:noHBand="0" w:noVBand="0"/>
        </w:tblPrEx>
        <w:trPr>
          <w:trHeight w:val="368"/>
        </w:trPr>
        <w:tc>
          <w:tcPr>
            <w:tcW w:w="766" w:type="dxa"/>
            <w:tcBorders>
              <w:top w:val="single" w:sz="4" w:space="0" w:color="000000" w:themeColor="text1"/>
              <w:left w:val="single" w:sz="4" w:space="0" w:color="000000" w:themeColor="text1"/>
              <w:right w:val="single" w:sz="4" w:space="0" w:color="000000" w:themeColor="text1"/>
            </w:tcBorders>
            <w:shd w:val="clear" w:color="auto" w:fill="auto"/>
          </w:tcPr>
          <w:p w14:paraId="45772AE9" w14:textId="77777777" w:rsidR="00010EB9" w:rsidRPr="00010EB9" w:rsidRDefault="00010EB9" w:rsidP="00010EB9">
            <w:pPr>
              <w:spacing w:after="0"/>
              <w:rPr>
                <w:rFonts w:ascii="Times New Roman" w:hAnsi="Times New Roman" w:cs="Times New Roman"/>
                <w:b/>
                <w:bCs/>
                <w:sz w:val="20"/>
                <w:szCs w:val="20"/>
                <w:lang w:val="kk-KZ"/>
              </w:rPr>
            </w:pPr>
            <w:r w:rsidRPr="00010EB9">
              <w:rPr>
                <w:rFonts w:ascii="Times New Roman" w:hAnsi="Times New Roman" w:cs="Times New Roman"/>
                <w:b/>
                <w:bCs/>
                <w:sz w:val="20"/>
                <w:szCs w:val="20"/>
                <w:lang w:val="kk-KZ"/>
              </w:rPr>
              <w:t xml:space="preserve">Баға </w:t>
            </w:r>
          </w:p>
        </w:tc>
        <w:tc>
          <w:tcPr>
            <w:tcW w:w="1370" w:type="dxa"/>
            <w:tcBorders>
              <w:top w:val="single" w:sz="4" w:space="0" w:color="000000" w:themeColor="text1"/>
              <w:left w:val="single" w:sz="4" w:space="0" w:color="000000" w:themeColor="text1"/>
              <w:right w:val="single" w:sz="4" w:space="0" w:color="000000" w:themeColor="text1"/>
            </w:tcBorders>
            <w:shd w:val="clear" w:color="auto" w:fill="auto"/>
          </w:tcPr>
          <w:p w14:paraId="07B61553" w14:textId="77777777" w:rsidR="00010EB9" w:rsidRPr="00010EB9" w:rsidRDefault="00010EB9" w:rsidP="00010EB9">
            <w:pPr>
              <w:spacing w:after="0"/>
              <w:rPr>
                <w:rFonts w:ascii="Times New Roman" w:hAnsi="Times New Roman" w:cs="Times New Roman"/>
                <w:b/>
                <w:bCs/>
                <w:sz w:val="20"/>
                <w:szCs w:val="20"/>
              </w:rPr>
            </w:pPr>
            <w:r w:rsidRPr="00010EB9">
              <w:rPr>
                <w:rFonts w:ascii="Times New Roman" w:hAnsi="Times New Roman" w:cs="Times New Roman"/>
                <w:b/>
                <w:bCs/>
                <w:sz w:val="20"/>
                <w:szCs w:val="20"/>
                <w:lang w:val="kk-KZ"/>
              </w:rPr>
              <w:t>Баллдардың сандық баламасы</w:t>
            </w:r>
          </w:p>
        </w:tc>
        <w:tc>
          <w:tcPr>
            <w:tcW w:w="981"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6F5CBB1C"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b/>
                <w:bCs/>
                <w:sz w:val="20"/>
                <w:szCs w:val="20"/>
              </w:rPr>
              <w:t xml:space="preserve">% </w:t>
            </w:r>
            <w:r w:rsidRPr="00010EB9">
              <w:rPr>
                <w:rFonts w:ascii="Times New Roman" w:hAnsi="Times New Roman" w:cs="Times New Roman"/>
                <w:b/>
                <w:bCs/>
                <w:sz w:val="20"/>
                <w:szCs w:val="20"/>
                <w:lang w:val="kk-KZ"/>
              </w:rPr>
              <w:t>мәндегі баллдар</w:t>
            </w:r>
            <w:r w:rsidRPr="00010EB9">
              <w:rPr>
                <w:rFonts w:ascii="Times New Roman" w:hAnsi="Times New Roman" w:cs="Times New Roman"/>
                <w:b/>
                <w:bCs/>
                <w:sz w:val="20"/>
                <w:szCs w:val="20"/>
              </w:rPr>
              <w:t xml:space="preserve"> </w:t>
            </w:r>
          </w:p>
        </w:tc>
        <w:tc>
          <w:tcPr>
            <w:tcW w:w="2011"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53831695"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b/>
                <w:bCs/>
                <w:sz w:val="20"/>
                <w:szCs w:val="20"/>
                <w:lang w:val="kk-KZ"/>
              </w:rPr>
              <w:t>Дәстүрлі жүйедегі баға</w:t>
            </w:r>
          </w:p>
        </w:tc>
        <w:tc>
          <w:tcPr>
            <w:tcW w:w="5218" w:type="dxa"/>
            <w:gridSpan w:val="6"/>
            <w:vMerge w:val="restart"/>
            <w:tcBorders>
              <w:top w:val="single" w:sz="4" w:space="0" w:color="000000" w:themeColor="text1"/>
              <w:left w:val="single" w:sz="4" w:space="0" w:color="000000" w:themeColor="text1"/>
              <w:right w:val="single" w:sz="4" w:space="0" w:color="000000" w:themeColor="text1"/>
            </w:tcBorders>
          </w:tcPr>
          <w:p w14:paraId="6706443E" w14:textId="77777777" w:rsidR="00010EB9" w:rsidRPr="00010EB9" w:rsidRDefault="00010EB9" w:rsidP="00010EB9">
            <w:pPr>
              <w:spacing w:after="0"/>
              <w:rPr>
                <w:rFonts w:ascii="Times New Roman" w:hAnsi="Times New Roman" w:cs="Times New Roman"/>
                <w:bCs/>
                <w:sz w:val="20"/>
                <w:szCs w:val="20"/>
                <w:lang w:val="kk-KZ"/>
              </w:rPr>
            </w:pPr>
            <w:r w:rsidRPr="00010EB9">
              <w:rPr>
                <w:rFonts w:ascii="Times New Roman" w:hAnsi="Times New Roman" w:cs="Times New Roman"/>
                <w:b/>
                <w:sz w:val="20"/>
                <w:szCs w:val="20"/>
              </w:rPr>
              <w:t>Критериалды бағалау</w:t>
            </w:r>
            <w:r w:rsidRPr="00010EB9">
              <w:rPr>
                <w:rFonts w:ascii="Times New Roman" w:hAnsi="Times New Roman" w:cs="Times New Roman"/>
                <w:b/>
                <w:sz w:val="20"/>
                <w:szCs w:val="20"/>
                <w:lang w:val="kk-KZ"/>
              </w:rPr>
              <w:t xml:space="preserve"> </w:t>
            </w:r>
            <w:r w:rsidRPr="00010EB9">
              <w:rPr>
                <w:rFonts w:ascii="Times New Roman" w:hAnsi="Times New Roman" w:cs="Times New Roman"/>
                <w:bCs/>
                <w:sz w:val="20"/>
                <w:szCs w:val="20"/>
              </w:rPr>
              <w:t>–</w:t>
            </w:r>
            <w:r w:rsidRPr="00010EB9">
              <w:rPr>
                <w:rFonts w:ascii="Times New Roman" w:hAnsi="Times New Roman" w:cs="Times New Roman"/>
                <w:b/>
                <w:sz w:val="20"/>
                <w:szCs w:val="20"/>
                <w:lang w:val="kk-KZ"/>
              </w:rPr>
              <w:t xml:space="preserve"> </w:t>
            </w:r>
            <w:r w:rsidRPr="00010EB9">
              <w:rPr>
                <w:rFonts w:ascii="Times New Roman" w:hAnsi="Times New Roman" w:cs="Times New Roman"/>
                <w:bCs/>
                <w:sz w:val="20"/>
                <w:szCs w:val="20"/>
                <w:lang w:val="kk-KZ"/>
              </w:rPr>
              <w:t>айқын</w:t>
            </w:r>
            <w:r w:rsidRPr="00010EB9">
              <w:rPr>
                <w:rFonts w:ascii="Times New Roman" w:hAnsi="Times New Roman" w:cs="Times New Roman"/>
                <w:bCs/>
                <w:sz w:val="20"/>
                <w:szCs w:val="20"/>
              </w:rPr>
              <w:t xml:space="preserve"> әзірленген критерийлер негізінде оқытудың нақты қол жеткізілген нәтижелерін оқытуд</w:t>
            </w:r>
            <w:r w:rsidRPr="00010EB9">
              <w:rPr>
                <w:rFonts w:ascii="Times New Roman" w:hAnsi="Times New Roman" w:cs="Times New Roman"/>
                <w:bCs/>
                <w:sz w:val="20"/>
                <w:szCs w:val="20"/>
                <w:lang w:val="kk-KZ"/>
              </w:rPr>
              <w:t>ан</w:t>
            </w:r>
            <w:r w:rsidRPr="00010EB9">
              <w:rPr>
                <w:rFonts w:ascii="Times New Roman" w:hAnsi="Times New Roman" w:cs="Times New Roman"/>
                <w:bCs/>
                <w:sz w:val="20"/>
                <w:szCs w:val="20"/>
              </w:rPr>
              <w:t xml:space="preserve"> күтілетін нәтижелерімен </w:t>
            </w:r>
            <w:r w:rsidRPr="00010EB9">
              <w:rPr>
                <w:rFonts w:ascii="Times New Roman" w:hAnsi="Times New Roman" w:cs="Times New Roman"/>
                <w:bCs/>
                <w:sz w:val="20"/>
                <w:szCs w:val="20"/>
                <w:lang w:val="kk-KZ"/>
              </w:rPr>
              <w:t>ара салмақтық</w:t>
            </w:r>
            <w:r w:rsidRPr="00010EB9">
              <w:rPr>
                <w:rFonts w:ascii="Times New Roman" w:hAnsi="Times New Roman" w:cs="Times New Roman"/>
                <w:bCs/>
                <w:sz w:val="20"/>
                <w:szCs w:val="20"/>
              </w:rPr>
              <w:t xml:space="preserve"> процесі. Формативті және жиынтық бағалауға негізделген</w:t>
            </w:r>
            <w:r w:rsidRPr="00010EB9">
              <w:rPr>
                <w:rFonts w:ascii="Times New Roman" w:hAnsi="Times New Roman" w:cs="Times New Roman"/>
                <w:bCs/>
                <w:sz w:val="20"/>
                <w:szCs w:val="20"/>
                <w:lang w:val="kk-KZ"/>
              </w:rPr>
              <w:t>.</w:t>
            </w:r>
          </w:p>
          <w:p w14:paraId="7674F0DC"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b/>
                <w:bCs/>
                <w:sz w:val="20"/>
                <w:szCs w:val="20"/>
                <w:lang w:val="kk-KZ"/>
              </w:rPr>
              <w:t>Формативті бағалау</w:t>
            </w:r>
            <w:r w:rsidRPr="00010EB9">
              <w:rPr>
                <w:rFonts w:ascii="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7F492F2A" w14:textId="77777777" w:rsidR="00010EB9" w:rsidRPr="00010EB9" w:rsidRDefault="00010EB9" w:rsidP="00010EB9">
            <w:pPr>
              <w:spacing w:after="0"/>
              <w:rPr>
                <w:rFonts w:ascii="Times New Roman" w:hAnsi="Times New Roman" w:cs="Times New Roman"/>
                <w:b/>
                <w:sz w:val="20"/>
                <w:szCs w:val="20"/>
                <w:lang w:val="kk-KZ"/>
              </w:rPr>
            </w:pPr>
            <w:r w:rsidRPr="00010EB9">
              <w:rPr>
                <w:rFonts w:ascii="Times New Roman" w:hAnsi="Times New Roman" w:cs="Times New Roman"/>
                <w:b/>
                <w:sz w:val="20"/>
                <w:szCs w:val="20"/>
                <w:lang w:val="kk-KZ"/>
              </w:rPr>
              <w:t xml:space="preserve">Жиынтық бағалау – </w:t>
            </w:r>
            <w:r w:rsidRPr="00010EB9">
              <w:rPr>
                <w:rFonts w:ascii="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10EB9">
              <w:rPr>
                <w:rFonts w:ascii="Times New Roman" w:hAnsi="Times New Roman" w:cs="Times New Roman"/>
                <w:bCs/>
                <w:sz w:val="20"/>
                <w:szCs w:val="20"/>
              </w:rPr>
              <w:t>Оқу нәтижелері бағаланады</w:t>
            </w:r>
            <w:r w:rsidRPr="00010EB9">
              <w:rPr>
                <w:rFonts w:ascii="Times New Roman" w:hAnsi="Times New Roman" w:cs="Times New Roman"/>
                <w:bCs/>
                <w:sz w:val="20"/>
                <w:szCs w:val="20"/>
                <w:lang w:val="kk-KZ"/>
              </w:rPr>
              <w:t>.</w:t>
            </w:r>
          </w:p>
        </w:tc>
      </w:tr>
      <w:tr w:rsidR="00010EB9" w:rsidRPr="00010EB9" w14:paraId="619499AE" w14:textId="77777777" w:rsidTr="00BF305E">
        <w:tblPrEx>
          <w:tblLook w:val="0000" w:firstRow="0" w:lastRow="0" w:firstColumn="0" w:lastColumn="0" w:noHBand="0" w:noVBand="0"/>
        </w:tblPrEx>
        <w:trPr>
          <w:trHeight w:val="359"/>
        </w:trPr>
        <w:tc>
          <w:tcPr>
            <w:tcW w:w="766" w:type="dxa"/>
            <w:tcBorders>
              <w:left w:val="single" w:sz="4" w:space="0" w:color="000000" w:themeColor="text1"/>
              <w:right w:val="single" w:sz="4" w:space="0" w:color="000000" w:themeColor="text1"/>
            </w:tcBorders>
          </w:tcPr>
          <w:p w14:paraId="56A26FAA"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lang w:val="en-US"/>
              </w:rPr>
              <w:t>A</w:t>
            </w:r>
          </w:p>
        </w:tc>
        <w:tc>
          <w:tcPr>
            <w:tcW w:w="1370" w:type="dxa"/>
            <w:tcBorders>
              <w:left w:val="single" w:sz="4" w:space="0" w:color="000000" w:themeColor="text1"/>
              <w:right w:val="single" w:sz="4" w:space="0" w:color="000000" w:themeColor="text1"/>
            </w:tcBorders>
          </w:tcPr>
          <w:p w14:paraId="30A2C10C"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lang w:val="en-US"/>
              </w:rPr>
              <w:t>4</w:t>
            </w:r>
            <w:r w:rsidRPr="00010EB9">
              <w:rPr>
                <w:rFonts w:ascii="Times New Roman" w:hAnsi="Times New Roman" w:cs="Times New Roman"/>
                <w:sz w:val="20"/>
                <w:szCs w:val="20"/>
              </w:rPr>
              <w:t>,0</w:t>
            </w:r>
          </w:p>
        </w:tc>
        <w:tc>
          <w:tcPr>
            <w:tcW w:w="981" w:type="dxa"/>
            <w:gridSpan w:val="2"/>
            <w:tcBorders>
              <w:left w:val="single" w:sz="4" w:space="0" w:color="000000" w:themeColor="text1"/>
              <w:right w:val="single" w:sz="4" w:space="0" w:color="000000" w:themeColor="text1"/>
            </w:tcBorders>
          </w:tcPr>
          <w:p w14:paraId="6ED4BF99"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lang w:val="en-US"/>
              </w:rPr>
              <w:t>95-100</w:t>
            </w:r>
          </w:p>
        </w:tc>
        <w:tc>
          <w:tcPr>
            <w:tcW w:w="2011" w:type="dxa"/>
            <w:gridSpan w:val="3"/>
            <w:vMerge w:val="restart"/>
            <w:tcBorders>
              <w:left w:val="single" w:sz="4" w:space="0" w:color="000000" w:themeColor="text1"/>
              <w:right w:val="single" w:sz="4" w:space="0" w:color="000000" w:themeColor="text1"/>
            </w:tcBorders>
          </w:tcPr>
          <w:p w14:paraId="72C75367" w14:textId="77777777" w:rsidR="00010EB9" w:rsidRPr="00010EB9" w:rsidRDefault="00010EB9" w:rsidP="00010EB9">
            <w:pPr>
              <w:spacing w:after="0"/>
              <w:rPr>
                <w:rFonts w:ascii="Times New Roman" w:hAnsi="Times New Roman" w:cs="Times New Roman"/>
                <w:b/>
                <w:sz w:val="20"/>
                <w:szCs w:val="20"/>
                <w:lang w:val="kk-KZ"/>
              </w:rPr>
            </w:pPr>
            <w:r w:rsidRPr="00010EB9">
              <w:rPr>
                <w:rFonts w:ascii="Times New Roman" w:hAnsi="Times New Roman" w:cs="Times New Roman"/>
                <w:sz w:val="20"/>
                <w:szCs w:val="20"/>
                <w:lang w:val="kk-KZ"/>
              </w:rPr>
              <w:t>Өте жақсы</w:t>
            </w:r>
          </w:p>
        </w:tc>
        <w:tc>
          <w:tcPr>
            <w:tcW w:w="5218" w:type="dxa"/>
            <w:gridSpan w:val="6"/>
            <w:vMerge/>
          </w:tcPr>
          <w:p w14:paraId="63D79C50" w14:textId="77777777" w:rsidR="00010EB9" w:rsidRPr="00010EB9" w:rsidRDefault="00010EB9" w:rsidP="00010EB9">
            <w:pPr>
              <w:spacing w:after="0"/>
              <w:rPr>
                <w:rFonts w:ascii="Times New Roman" w:hAnsi="Times New Roman" w:cs="Times New Roman"/>
                <w:sz w:val="20"/>
                <w:szCs w:val="20"/>
              </w:rPr>
            </w:pPr>
          </w:p>
        </w:tc>
      </w:tr>
      <w:tr w:rsidR="00010EB9" w:rsidRPr="00010EB9" w14:paraId="1C56AFC3" w14:textId="77777777" w:rsidTr="00BF305E">
        <w:tblPrEx>
          <w:tblLook w:val="0000" w:firstRow="0" w:lastRow="0" w:firstColumn="0" w:lastColumn="0" w:noHBand="0" w:noVBand="0"/>
        </w:tblPrEx>
        <w:trPr>
          <w:trHeight w:val="359"/>
        </w:trPr>
        <w:tc>
          <w:tcPr>
            <w:tcW w:w="766" w:type="dxa"/>
            <w:tcBorders>
              <w:left w:val="single" w:sz="4" w:space="0" w:color="000000" w:themeColor="text1"/>
              <w:right w:val="single" w:sz="4" w:space="0" w:color="000000" w:themeColor="text1"/>
            </w:tcBorders>
          </w:tcPr>
          <w:p w14:paraId="1CD88247"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lang w:val="en-US"/>
              </w:rPr>
              <w:t>A-</w:t>
            </w:r>
          </w:p>
        </w:tc>
        <w:tc>
          <w:tcPr>
            <w:tcW w:w="1370" w:type="dxa"/>
            <w:tcBorders>
              <w:left w:val="single" w:sz="4" w:space="0" w:color="000000" w:themeColor="text1"/>
              <w:right w:val="single" w:sz="4" w:space="0" w:color="000000" w:themeColor="text1"/>
            </w:tcBorders>
          </w:tcPr>
          <w:p w14:paraId="390A9E02"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rPr>
              <w:t>3,67</w:t>
            </w:r>
          </w:p>
        </w:tc>
        <w:tc>
          <w:tcPr>
            <w:tcW w:w="981" w:type="dxa"/>
            <w:gridSpan w:val="2"/>
            <w:tcBorders>
              <w:left w:val="single" w:sz="4" w:space="0" w:color="000000" w:themeColor="text1"/>
              <w:right w:val="single" w:sz="4" w:space="0" w:color="000000" w:themeColor="text1"/>
            </w:tcBorders>
          </w:tcPr>
          <w:p w14:paraId="675C7FC0"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rPr>
              <w:t>90-94</w:t>
            </w:r>
          </w:p>
        </w:tc>
        <w:tc>
          <w:tcPr>
            <w:tcW w:w="2011" w:type="dxa"/>
            <w:gridSpan w:val="3"/>
            <w:vMerge/>
          </w:tcPr>
          <w:p w14:paraId="629DDE76" w14:textId="77777777" w:rsidR="00010EB9" w:rsidRPr="00010EB9" w:rsidRDefault="00010EB9" w:rsidP="00010EB9">
            <w:pPr>
              <w:spacing w:after="0"/>
              <w:rPr>
                <w:rFonts w:ascii="Times New Roman" w:hAnsi="Times New Roman" w:cs="Times New Roman"/>
                <w:b/>
                <w:sz w:val="20"/>
                <w:szCs w:val="20"/>
              </w:rPr>
            </w:pPr>
          </w:p>
        </w:tc>
        <w:tc>
          <w:tcPr>
            <w:tcW w:w="5218" w:type="dxa"/>
            <w:gridSpan w:val="6"/>
            <w:vMerge/>
          </w:tcPr>
          <w:p w14:paraId="5D6C3C6B" w14:textId="77777777" w:rsidR="00010EB9" w:rsidRPr="00010EB9" w:rsidRDefault="00010EB9" w:rsidP="00010EB9">
            <w:pPr>
              <w:spacing w:after="0"/>
              <w:rPr>
                <w:rFonts w:ascii="Times New Roman" w:hAnsi="Times New Roman" w:cs="Times New Roman"/>
                <w:sz w:val="20"/>
                <w:szCs w:val="20"/>
              </w:rPr>
            </w:pPr>
          </w:p>
        </w:tc>
      </w:tr>
      <w:tr w:rsidR="00010EB9" w:rsidRPr="00010EB9" w14:paraId="65EE7A2E" w14:textId="77777777" w:rsidTr="00BF305E">
        <w:tblPrEx>
          <w:tblLook w:val="0000" w:firstRow="0" w:lastRow="0" w:firstColumn="0" w:lastColumn="0" w:noHBand="0" w:noVBand="0"/>
        </w:tblPrEx>
        <w:trPr>
          <w:trHeight w:val="973"/>
        </w:trPr>
        <w:tc>
          <w:tcPr>
            <w:tcW w:w="766" w:type="dxa"/>
            <w:tcBorders>
              <w:left w:val="single" w:sz="4" w:space="0" w:color="000000" w:themeColor="text1"/>
              <w:right w:val="single" w:sz="4" w:space="0" w:color="000000" w:themeColor="text1"/>
            </w:tcBorders>
          </w:tcPr>
          <w:p w14:paraId="44A18BFA"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lang w:val="en-US"/>
              </w:rPr>
              <w:t>B+</w:t>
            </w:r>
          </w:p>
        </w:tc>
        <w:tc>
          <w:tcPr>
            <w:tcW w:w="1370" w:type="dxa"/>
            <w:tcBorders>
              <w:left w:val="single" w:sz="4" w:space="0" w:color="000000" w:themeColor="text1"/>
              <w:right w:val="single" w:sz="4" w:space="0" w:color="000000" w:themeColor="text1"/>
            </w:tcBorders>
          </w:tcPr>
          <w:p w14:paraId="0483E23F"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rPr>
              <w:t>3,33</w:t>
            </w:r>
          </w:p>
        </w:tc>
        <w:tc>
          <w:tcPr>
            <w:tcW w:w="981" w:type="dxa"/>
            <w:gridSpan w:val="2"/>
            <w:tcBorders>
              <w:left w:val="single" w:sz="4" w:space="0" w:color="000000" w:themeColor="text1"/>
              <w:right w:val="single" w:sz="4" w:space="0" w:color="000000" w:themeColor="text1"/>
            </w:tcBorders>
          </w:tcPr>
          <w:p w14:paraId="528B37FE"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rPr>
              <w:t>85-89</w:t>
            </w:r>
          </w:p>
        </w:tc>
        <w:tc>
          <w:tcPr>
            <w:tcW w:w="2011" w:type="dxa"/>
            <w:gridSpan w:val="3"/>
            <w:vMerge w:val="restart"/>
            <w:tcBorders>
              <w:left w:val="single" w:sz="4" w:space="0" w:color="000000" w:themeColor="text1"/>
              <w:right w:val="single" w:sz="4" w:space="0" w:color="000000" w:themeColor="text1"/>
            </w:tcBorders>
          </w:tcPr>
          <w:p w14:paraId="41EFF273" w14:textId="77777777" w:rsidR="00010EB9" w:rsidRPr="00010EB9" w:rsidRDefault="00010EB9" w:rsidP="00010EB9">
            <w:pPr>
              <w:spacing w:after="0"/>
              <w:rPr>
                <w:rFonts w:ascii="Times New Roman" w:hAnsi="Times New Roman" w:cs="Times New Roman"/>
                <w:b/>
                <w:sz w:val="20"/>
                <w:szCs w:val="20"/>
                <w:lang w:val="kk-KZ"/>
              </w:rPr>
            </w:pPr>
            <w:r w:rsidRPr="00010EB9">
              <w:rPr>
                <w:rFonts w:ascii="Times New Roman" w:hAnsi="Times New Roman" w:cs="Times New Roman"/>
                <w:sz w:val="20"/>
                <w:szCs w:val="20"/>
                <w:lang w:val="kk-KZ"/>
              </w:rPr>
              <w:t xml:space="preserve">Жақсы </w:t>
            </w:r>
          </w:p>
        </w:tc>
        <w:tc>
          <w:tcPr>
            <w:tcW w:w="5218" w:type="dxa"/>
            <w:gridSpan w:val="6"/>
            <w:vMerge/>
          </w:tcPr>
          <w:p w14:paraId="2D350430" w14:textId="77777777" w:rsidR="00010EB9" w:rsidRPr="00010EB9" w:rsidRDefault="00010EB9" w:rsidP="00010EB9">
            <w:pPr>
              <w:spacing w:after="0"/>
              <w:rPr>
                <w:rFonts w:ascii="Times New Roman" w:hAnsi="Times New Roman" w:cs="Times New Roman"/>
                <w:sz w:val="20"/>
                <w:szCs w:val="20"/>
              </w:rPr>
            </w:pPr>
          </w:p>
        </w:tc>
      </w:tr>
      <w:tr w:rsidR="00010EB9" w:rsidRPr="00010EB9" w14:paraId="771ED17C" w14:textId="77777777" w:rsidTr="00BF305E">
        <w:tblPrEx>
          <w:tblLook w:val="0000" w:firstRow="0" w:lastRow="0" w:firstColumn="0" w:lastColumn="0" w:noHBand="0" w:noVBand="0"/>
        </w:tblPrEx>
        <w:trPr>
          <w:trHeight w:val="215"/>
        </w:trPr>
        <w:tc>
          <w:tcPr>
            <w:tcW w:w="766" w:type="dxa"/>
            <w:tcBorders>
              <w:left w:val="single" w:sz="4" w:space="0" w:color="000000" w:themeColor="text1"/>
              <w:right w:val="single" w:sz="4" w:space="0" w:color="000000" w:themeColor="text1"/>
            </w:tcBorders>
          </w:tcPr>
          <w:p w14:paraId="08D22143"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lang w:val="en-US"/>
              </w:rPr>
              <w:t>B</w:t>
            </w:r>
          </w:p>
        </w:tc>
        <w:tc>
          <w:tcPr>
            <w:tcW w:w="1370" w:type="dxa"/>
            <w:tcBorders>
              <w:left w:val="single" w:sz="4" w:space="0" w:color="000000" w:themeColor="text1"/>
              <w:right w:val="single" w:sz="4" w:space="0" w:color="000000" w:themeColor="text1"/>
            </w:tcBorders>
          </w:tcPr>
          <w:p w14:paraId="0052C60F"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rPr>
              <w:t>3,0</w:t>
            </w:r>
          </w:p>
        </w:tc>
        <w:tc>
          <w:tcPr>
            <w:tcW w:w="981" w:type="dxa"/>
            <w:gridSpan w:val="2"/>
            <w:tcBorders>
              <w:left w:val="single" w:sz="4" w:space="0" w:color="000000" w:themeColor="text1"/>
              <w:right w:val="single" w:sz="4" w:space="0" w:color="000000" w:themeColor="text1"/>
            </w:tcBorders>
          </w:tcPr>
          <w:p w14:paraId="0284E234"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rPr>
              <w:t>80-84</w:t>
            </w:r>
          </w:p>
        </w:tc>
        <w:tc>
          <w:tcPr>
            <w:tcW w:w="2011" w:type="dxa"/>
            <w:gridSpan w:val="3"/>
            <w:vMerge/>
          </w:tcPr>
          <w:p w14:paraId="3EE69393" w14:textId="77777777" w:rsidR="00010EB9" w:rsidRPr="00010EB9" w:rsidRDefault="00010EB9" w:rsidP="00010EB9">
            <w:pPr>
              <w:spacing w:after="0"/>
              <w:rPr>
                <w:rFonts w:ascii="Times New Roman" w:hAnsi="Times New Roman" w:cs="Times New Roman"/>
                <w:b/>
                <w:sz w:val="20"/>
                <w:szCs w:val="20"/>
              </w:rPr>
            </w:pPr>
          </w:p>
        </w:tc>
        <w:tc>
          <w:tcPr>
            <w:tcW w:w="3133" w:type="dxa"/>
            <w:gridSpan w:val="4"/>
            <w:tcBorders>
              <w:left w:val="single" w:sz="4" w:space="0" w:color="000000" w:themeColor="text1"/>
              <w:right w:val="single" w:sz="4" w:space="0" w:color="000000" w:themeColor="text1"/>
            </w:tcBorders>
            <w:shd w:val="clear" w:color="auto" w:fill="auto"/>
          </w:tcPr>
          <w:p w14:paraId="2EB83679" w14:textId="77777777" w:rsidR="00010EB9" w:rsidRPr="00010EB9" w:rsidRDefault="00010EB9" w:rsidP="00010EB9">
            <w:pPr>
              <w:spacing w:after="0"/>
              <w:rPr>
                <w:rFonts w:ascii="Times New Roman" w:hAnsi="Times New Roman" w:cs="Times New Roman"/>
                <w:b/>
                <w:sz w:val="20"/>
                <w:szCs w:val="20"/>
                <w:lang w:val="kk-KZ"/>
              </w:rPr>
            </w:pPr>
            <w:r w:rsidRPr="00010EB9">
              <w:rPr>
                <w:rFonts w:ascii="Times New Roman" w:hAnsi="Times New Roman" w:cs="Times New Roman"/>
                <w:b/>
                <w:sz w:val="20"/>
                <w:szCs w:val="20"/>
              </w:rPr>
              <w:t>Форматив</w:t>
            </w:r>
            <w:r w:rsidRPr="00010EB9">
              <w:rPr>
                <w:rFonts w:ascii="Times New Roman" w:hAnsi="Times New Roman" w:cs="Times New Roman"/>
                <w:b/>
                <w:sz w:val="20"/>
                <w:szCs w:val="20"/>
                <w:lang w:val="kk-KZ"/>
              </w:rPr>
              <w:t>ті және</w:t>
            </w:r>
            <w:r w:rsidRPr="00010EB9">
              <w:rPr>
                <w:rFonts w:ascii="Times New Roman" w:hAnsi="Times New Roman" w:cs="Times New Roman"/>
                <w:b/>
                <w:sz w:val="20"/>
                <w:szCs w:val="20"/>
              </w:rPr>
              <w:t xml:space="preserve"> </w:t>
            </w:r>
            <w:r w:rsidRPr="00010EB9">
              <w:rPr>
                <w:rFonts w:ascii="Times New Roman" w:hAnsi="Times New Roman" w:cs="Times New Roman"/>
                <w:b/>
                <w:sz w:val="20"/>
                <w:szCs w:val="20"/>
                <w:lang w:val="kk-KZ"/>
              </w:rPr>
              <w:t>жиынтық бағалау</w:t>
            </w:r>
          </w:p>
          <w:p w14:paraId="6C0E8FD4" w14:textId="77777777" w:rsidR="00010EB9" w:rsidRPr="00010EB9" w:rsidRDefault="00010EB9" w:rsidP="00010EB9">
            <w:pPr>
              <w:spacing w:after="0"/>
              <w:rPr>
                <w:rFonts w:ascii="Times New Roman" w:hAnsi="Times New Roman" w:cs="Times New Roman"/>
                <w:sz w:val="20"/>
                <w:szCs w:val="20"/>
                <w:lang w:val="kk-KZ"/>
              </w:rPr>
            </w:pPr>
          </w:p>
        </w:tc>
        <w:tc>
          <w:tcPr>
            <w:tcW w:w="2085" w:type="dxa"/>
            <w:gridSpan w:val="2"/>
            <w:tcBorders>
              <w:left w:val="single" w:sz="4" w:space="0" w:color="000000" w:themeColor="text1"/>
              <w:right w:val="single" w:sz="4" w:space="0" w:color="000000" w:themeColor="text1"/>
            </w:tcBorders>
            <w:shd w:val="clear" w:color="auto" w:fill="auto"/>
          </w:tcPr>
          <w:p w14:paraId="05B0A9FC" w14:textId="77777777" w:rsidR="00010EB9" w:rsidRPr="00010EB9" w:rsidRDefault="00010EB9" w:rsidP="00010EB9">
            <w:pPr>
              <w:spacing w:after="0"/>
              <w:rPr>
                <w:rFonts w:ascii="Times New Roman" w:hAnsi="Times New Roman" w:cs="Times New Roman"/>
                <w:sz w:val="20"/>
                <w:szCs w:val="20"/>
                <w:u w:val="single"/>
                <w:lang w:val="kk-KZ"/>
              </w:rPr>
            </w:pPr>
            <w:r w:rsidRPr="00010EB9">
              <w:rPr>
                <w:rFonts w:ascii="Times New Roman" w:hAnsi="Times New Roman" w:cs="Times New Roman"/>
                <w:b/>
                <w:bCs/>
                <w:sz w:val="20"/>
                <w:szCs w:val="20"/>
                <w:lang w:val="kk-KZ"/>
              </w:rPr>
              <w:t xml:space="preserve">% мәндегі баллдар </w:t>
            </w:r>
          </w:p>
          <w:p w14:paraId="6575E6A9" w14:textId="77777777" w:rsidR="00010EB9" w:rsidRPr="00010EB9" w:rsidRDefault="00010EB9" w:rsidP="00010EB9">
            <w:pPr>
              <w:spacing w:after="0"/>
              <w:rPr>
                <w:rFonts w:ascii="Times New Roman" w:hAnsi="Times New Roman" w:cs="Times New Roman"/>
                <w:sz w:val="20"/>
                <w:szCs w:val="20"/>
                <w:u w:val="single"/>
                <w:lang w:val="kk-KZ"/>
              </w:rPr>
            </w:pPr>
          </w:p>
        </w:tc>
      </w:tr>
      <w:tr w:rsidR="00010EB9" w:rsidRPr="00010EB9" w14:paraId="3973DCC5" w14:textId="77777777" w:rsidTr="00BF305E">
        <w:tblPrEx>
          <w:tblLook w:val="0000" w:firstRow="0" w:lastRow="0" w:firstColumn="0" w:lastColumn="0" w:noHBand="0" w:noVBand="0"/>
        </w:tblPrEx>
        <w:trPr>
          <w:trHeight w:val="135"/>
        </w:trPr>
        <w:tc>
          <w:tcPr>
            <w:tcW w:w="766" w:type="dxa"/>
            <w:tcBorders>
              <w:left w:val="single" w:sz="4" w:space="0" w:color="000000" w:themeColor="text1"/>
              <w:right w:val="single" w:sz="4" w:space="0" w:color="000000" w:themeColor="text1"/>
            </w:tcBorders>
          </w:tcPr>
          <w:p w14:paraId="7457780E"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lang w:val="en-US"/>
              </w:rPr>
              <w:t>B-</w:t>
            </w:r>
          </w:p>
        </w:tc>
        <w:tc>
          <w:tcPr>
            <w:tcW w:w="1370" w:type="dxa"/>
            <w:tcBorders>
              <w:left w:val="single" w:sz="4" w:space="0" w:color="000000" w:themeColor="text1"/>
              <w:right w:val="single" w:sz="4" w:space="0" w:color="000000" w:themeColor="text1"/>
            </w:tcBorders>
          </w:tcPr>
          <w:p w14:paraId="5AA5B495"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rPr>
              <w:t>2,67</w:t>
            </w:r>
          </w:p>
        </w:tc>
        <w:tc>
          <w:tcPr>
            <w:tcW w:w="981" w:type="dxa"/>
            <w:gridSpan w:val="2"/>
            <w:tcBorders>
              <w:left w:val="single" w:sz="4" w:space="0" w:color="000000" w:themeColor="text1"/>
              <w:right w:val="single" w:sz="4" w:space="0" w:color="000000" w:themeColor="text1"/>
            </w:tcBorders>
          </w:tcPr>
          <w:p w14:paraId="220DAFF1"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rPr>
              <w:t>75-79</w:t>
            </w:r>
          </w:p>
        </w:tc>
        <w:tc>
          <w:tcPr>
            <w:tcW w:w="2011" w:type="dxa"/>
            <w:gridSpan w:val="3"/>
            <w:vMerge/>
          </w:tcPr>
          <w:p w14:paraId="0223750A" w14:textId="77777777" w:rsidR="00010EB9" w:rsidRPr="00010EB9" w:rsidRDefault="00010EB9" w:rsidP="00010EB9">
            <w:pPr>
              <w:spacing w:after="0"/>
              <w:rPr>
                <w:rFonts w:ascii="Times New Roman" w:hAnsi="Times New Roman" w:cs="Times New Roman"/>
                <w:b/>
                <w:sz w:val="20"/>
                <w:szCs w:val="20"/>
              </w:rPr>
            </w:pPr>
          </w:p>
        </w:tc>
        <w:tc>
          <w:tcPr>
            <w:tcW w:w="3133" w:type="dxa"/>
            <w:gridSpan w:val="4"/>
            <w:tcBorders>
              <w:left w:val="single" w:sz="4" w:space="0" w:color="000000" w:themeColor="text1"/>
              <w:right w:val="single" w:sz="4" w:space="0" w:color="000000" w:themeColor="text1"/>
            </w:tcBorders>
          </w:tcPr>
          <w:p w14:paraId="254DB4DC"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rPr>
              <w:t>Дәрістердегі белсенділік</w:t>
            </w:r>
          </w:p>
        </w:tc>
        <w:tc>
          <w:tcPr>
            <w:tcW w:w="2085" w:type="dxa"/>
            <w:gridSpan w:val="2"/>
            <w:tcBorders>
              <w:left w:val="single" w:sz="4" w:space="0" w:color="000000" w:themeColor="text1"/>
              <w:right w:val="single" w:sz="4" w:space="0" w:color="000000" w:themeColor="text1"/>
            </w:tcBorders>
          </w:tcPr>
          <w:p w14:paraId="3120268E"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rPr>
              <w:t>5</w:t>
            </w:r>
          </w:p>
        </w:tc>
      </w:tr>
      <w:tr w:rsidR="00010EB9" w:rsidRPr="00010EB9" w14:paraId="00964280" w14:textId="77777777" w:rsidTr="00BF305E">
        <w:tblPrEx>
          <w:tblLook w:val="0000" w:firstRow="0" w:lastRow="0" w:firstColumn="0" w:lastColumn="0" w:noHBand="0" w:noVBand="0"/>
        </w:tblPrEx>
        <w:trPr>
          <w:trHeight w:val="51"/>
        </w:trPr>
        <w:tc>
          <w:tcPr>
            <w:tcW w:w="766" w:type="dxa"/>
            <w:tcBorders>
              <w:left w:val="single" w:sz="4" w:space="0" w:color="000000" w:themeColor="text1"/>
              <w:right w:val="single" w:sz="4" w:space="0" w:color="000000" w:themeColor="text1"/>
            </w:tcBorders>
          </w:tcPr>
          <w:p w14:paraId="2CE93A79"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lang w:val="en-US"/>
              </w:rPr>
              <w:t>C+</w:t>
            </w:r>
          </w:p>
        </w:tc>
        <w:tc>
          <w:tcPr>
            <w:tcW w:w="1370" w:type="dxa"/>
            <w:tcBorders>
              <w:left w:val="single" w:sz="4" w:space="0" w:color="000000" w:themeColor="text1"/>
              <w:right w:val="single" w:sz="4" w:space="0" w:color="000000" w:themeColor="text1"/>
            </w:tcBorders>
          </w:tcPr>
          <w:p w14:paraId="0A7503AF"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rPr>
              <w:t>2,33</w:t>
            </w:r>
          </w:p>
        </w:tc>
        <w:tc>
          <w:tcPr>
            <w:tcW w:w="981" w:type="dxa"/>
            <w:gridSpan w:val="2"/>
            <w:tcBorders>
              <w:left w:val="single" w:sz="4" w:space="0" w:color="000000" w:themeColor="text1"/>
              <w:right w:val="single" w:sz="4" w:space="0" w:color="000000" w:themeColor="text1"/>
            </w:tcBorders>
          </w:tcPr>
          <w:p w14:paraId="461B0E3D"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rPr>
              <w:t>70-74</w:t>
            </w:r>
          </w:p>
        </w:tc>
        <w:tc>
          <w:tcPr>
            <w:tcW w:w="2011" w:type="dxa"/>
            <w:gridSpan w:val="3"/>
            <w:vMerge/>
          </w:tcPr>
          <w:p w14:paraId="16FE26CF" w14:textId="77777777" w:rsidR="00010EB9" w:rsidRPr="00010EB9" w:rsidRDefault="00010EB9" w:rsidP="00010EB9">
            <w:pPr>
              <w:spacing w:after="0"/>
              <w:rPr>
                <w:rFonts w:ascii="Times New Roman" w:hAnsi="Times New Roman" w:cs="Times New Roman"/>
                <w:b/>
                <w:sz w:val="20"/>
                <w:szCs w:val="20"/>
              </w:rPr>
            </w:pPr>
          </w:p>
        </w:tc>
        <w:tc>
          <w:tcPr>
            <w:tcW w:w="3133" w:type="dxa"/>
            <w:gridSpan w:val="4"/>
            <w:tcBorders>
              <w:left w:val="single" w:sz="4" w:space="0" w:color="000000" w:themeColor="text1"/>
              <w:right w:val="single" w:sz="4" w:space="0" w:color="000000" w:themeColor="text1"/>
            </w:tcBorders>
          </w:tcPr>
          <w:p w14:paraId="2F239536"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rPr>
              <w:t>Практикалық сабақтарда жұмыс істеу</w:t>
            </w:r>
            <w:r w:rsidRPr="00010EB9">
              <w:rPr>
                <w:rFonts w:ascii="Times New Roman" w:hAnsi="Times New Roman" w:cs="Times New Roman"/>
                <w:sz w:val="20"/>
                <w:szCs w:val="20"/>
                <w:lang w:val="kk-KZ"/>
              </w:rPr>
              <w:t>і</w:t>
            </w:r>
          </w:p>
        </w:tc>
        <w:tc>
          <w:tcPr>
            <w:tcW w:w="2085" w:type="dxa"/>
            <w:gridSpan w:val="2"/>
            <w:tcBorders>
              <w:left w:val="single" w:sz="4" w:space="0" w:color="000000" w:themeColor="text1"/>
              <w:right w:val="single" w:sz="4" w:space="0" w:color="000000" w:themeColor="text1"/>
            </w:tcBorders>
          </w:tcPr>
          <w:p w14:paraId="0320136F"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20</w:t>
            </w:r>
          </w:p>
        </w:tc>
      </w:tr>
      <w:tr w:rsidR="00010EB9" w:rsidRPr="00010EB9" w14:paraId="78F707CB" w14:textId="77777777" w:rsidTr="00BF305E">
        <w:tblPrEx>
          <w:tblLook w:val="0000" w:firstRow="0" w:lastRow="0" w:firstColumn="0" w:lastColumn="0" w:noHBand="0" w:noVBand="0"/>
        </w:tblPrEx>
        <w:trPr>
          <w:trHeight w:val="181"/>
        </w:trPr>
        <w:tc>
          <w:tcPr>
            <w:tcW w:w="766" w:type="dxa"/>
            <w:tcBorders>
              <w:left w:val="single" w:sz="4" w:space="0" w:color="000000" w:themeColor="text1"/>
              <w:right w:val="single" w:sz="4" w:space="0" w:color="000000" w:themeColor="text1"/>
            </w:tcBorders>
          </w:tcPr>
          <w:p w14:paraId="1F81CC52"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lang w:val="en-US"/>
              </w:rPr>
              <w:t>C</w:t>
            </w:r>
          </w:p>
        </w:tc>
        <w:tc>
          <w:tcPr>
            <w:tcW w:w="1370" w:type="dxa"/>
            <w:tcBorders>
              <w:left w:val="single" w:sz="4" w:space="0" w:color="000000" w:themeColor="text1"/>
              <w:right w:val="single" w:sz="4" w:space="0" w:color="000000" w:themeColor="text1"/>
            </w:tcBorders>
          </w:tcPr>
          <w:p w14:paraId="51882985"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rPr>
              <w:t>2,0</w:t>
            </w:r>
          </w:p>
        </w:tc>
        <w:tc>
          <w:tcPr>
            <w:tcW w:w="981" w:type="dxa"/>
            <w:gridSpan w:val="2"/>
            <w:tcBorders>
              <w:left w:val="single" w:sz="4" w:space="0" w:color="000000" w:themeColor="text1"/>
              <w:right w:val="single" w:sz="4" w:space="0" w:color="000000" w:themeColor="text1"/>
            </w:tcBorders>
          </w:tcPr>
          <w:p w14:paraId="6FADA1CD"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rPr>
              <w:t>65-69</w:t>
            </w:r>
          </w:p>
        </w:tc>
        <w:tc>
          <w:tcPr>
            <w:tcW w:w="2011" w:type="dxa"/>
            <w:gridSpan w:val="3"/>
            <w:vMerge w:val="restart"/>
            <w:tcBorders>
              <w:left w:val="single" w:sz="4" w:space="0" w:color="000000" w:themeColor="text1"/>
              <w:right w:val="single" w:sz="4" w:space="0" w:color="000000" w:themeColor="text1"/>
            </w:tcBorders>
          </w:tcPr>
          <w:p w14:paraId="73252CC1" w14:textId="77777777" w:rsidR="00010EB9" w:rsidRPr="00010EB9" w:rsidRDefault="00010EB9" w:rsidP="00010EB9">
            <w:pPr>
              <w:spacing w:after="0"/>
              <w:rPr>
                <w:rFonts w:ascii="Times New Roman" w:hAnsi="Times New Roman" w:cs="Times New Roman"/>
                <w:b/>
                <w:sz w:val="20"/>
                <w:szCs w:val="20"/>
                <w:lang w:val="kk-KZ"/>
              </w:rPr>
            </w:pPr>
            <w:r w:rsidRPr="00010EB9">
              <w:rPr>
                <w:rFonts w:ascii="Times New Roman" w:hAnsi="Times New Roman" w:cs="Times New Roman"/>
                <w:sz w:val="20"/>
                <w:szCs w:val="20"/>
                <w:lang w:val="kk-KZ"/>
              </w:rPr>
              <w:t xml:space="preserve">Қанағаттанарлық </w:t>
            </w:r>
          </w:p>
        </w:tc>
        <w:tc>
          <w:tcPr>
            <w:tcW w:w="3133" w:type="dxa"/>
            <w:gridSpan w:val="4"/>
            <w:tcBorders>
              <w:left w:val="single" w:sz="4" w:space="0" w:color="000000" w:themeColor="text1"/>
              <w:right w:val="single" w:sz="4" w:space="0" w:color="000000" w:themeColor="text1"/>
            </w:tcBorders>
          </w:tcPr>
          <w:p w14:paraId="7432EEE8"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lang w:val="kk-KZ"/>
              </w:rPr>
              <w:t>Өзіндік жұмысы</w:t>
            </w:r>
            <w:r w:rsidRPr="00010EB9">
              <w:rPr>
                <w:rFonts w:ascii="Times New Roman" w:hAnsi="Times New Roman" w:cs="Times New Roman"/>
                <w:sz w:val="20"/>
                <w:szCs w:val="20"/>
              </w:rPr>
              <w:t xml:space="preserve">                                      </w:t>
            </w:r>
          </w:p>
        </w:tc>
        <w:tc>
          <w:tcPr>
            <w:tcW w:w="2085" w:type="dxa"/>
            <w:gridSpan w:val="2"/>
            <w:tcBorders>
              <w:left w:val="single" w:sz="4" w:space="0" w:color="000000" w:themeColor="text1"/>
              <w:right w:val="single" w:sz="4" w:space="0" w:color="000000" w:themeColor="text1"/>
            </w:tcBorders>
          </w:tcPr>
          <w:p w14:paraId="610431CA"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rPr>
              <w:t>2</w:t>
            </w:r>
            <w:r w:rsidRPr="00010EB9">
              <w:rPr>
                <w:rFonts w:ascii="Times New Roman" w:hAnsi="Times New Roman" w:cs="Times New Roman"/>
                <w:sz w:val="20"/>
                <w:szCs w:val="20"/>
                <w:lang w:val="kk-KZ"/>
              </w:rPr>
              <w:t>5</w:t>
            </w:r>
          </w:p>
        </w:tc>
      </w:tr>
      <w:tr w:rsidR="00010EB9" w:rsidRPr="00010EB9" w14:paraId="3484DF01" w14:textId="77777777" w:rsidTr="00BF305E">
        <w:tblPrEx>
          <w:tblLook w:val="0000" w:firstRow="0" w:lastRow="0" w:firstColumn="0" w:lastColumn="0" w:noHBand="0" w:noVBand="0"/>
        </w:tblPrEx>
        <w:trPr>
          <w:trHeight w:val="87"/>
        </w:trPr>
        <w:tc>
          <w:tcPr>
            <w:tcW w:w="766" w:type="dxa"/>
            <w:tcBorders>
              <w:left w:val="single" w:sz="4" w:space="0" w:color="000000" w:themeColor="text1"/>
              <w:right w:val="single" w:sz="4" w:space="0" w:color="000000" w:themeColor="text1"/>
            </w:tcBorders>
          </w:tcPr>
          <w:p w14:paraId="37F2E8CA"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lang w:val="en-US"/>
              </w:rPr>
              <w:t>C-</w:t>
            </w:r>
          </w:p>
        </w:tc>
        <w:tc>
          <w:tcPr>
            <w:tcW w:w="1370" w:type="dxa"/>
            <w:tcBorders>
              <w:left w:val="single" w:sz="4" w:space="0" w:color="000000" w:themeColor="text1"/>
              <w:right w:val="single" w:sz="4" w:space="0" w:color="000000" w:themeColor="text1"/>
            </w:tcBorders>
          </w:tcPr>
          <w:p w14:paraId="7CD9528A"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rPr>
              <w:t>1,67</w:t>
            </w:r>
          </w:p>
        </w:tc>
        <w:tc>
          <w:tcPr>
            <w:tcW w:w="981" w:type="dxa"/>
            <w:gridSpan w:val="2"/>
            <w:tcBorders>
              <w:left w:val="single" w:sz="4" w:space="0" w:color="000000" w:themeColor="text1"/>
              <w:right w:val="single" w:sz="4" w:space="0" w:color="000000" w:themeColor="text1"/>
            </w:tcBorders>
          </w:tcPr>
          <w:p w14:paraId="38406B13"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rPr>
              <w:t>60-64</w:t>
            </w:r>
          </w:p>
        </w:tc>
        <w:tc>
          <w:tcPr>
            <w:tcW w:w="2011" w:type="dxa"/>
            <w:gridSpan w:val="3"/>
            <w:vMerge/>
          </w:tcPr>
          <w:p w14:paraId="1A5883F5" w14:textId="77777777" w:rsidR="00010EB9" w:rsidRPr="00010EB9" w:rsidRDefault="00010EB9" w:rsidP="00010EB9">
            <w:pPr>
              <w:spacing w:after="0"/>
              <w:rPr>
                <w:rFonts w:ascii="Times New Roman" w:hAnsi="Times New Roman" w:cs="Times New Roman"/>
                <w:b/>
                <w:sz w:val="20"/>
                <w:szCs w:val="20"/>
              </w:rPr>
            </w:pPr>
          </w:p>
        </w:tc>
        <w:tc>
          <w:tcPr>
            <w:tcW w:w="3133" w:type="dxa"/>
            <w:gridSpan w:val="4"/>
            <w:tcBorders>
              <w:left w:val="single" w:sz="4" w:space="0" w:color="000000" w:themeColor="text1"/>
              <w:right w:val="single" w:sz="4" w:space="0" w:color="000000" w:themeColor="text1"/>
            </w:tcBorders>
          </w:tcPr>
          <w:p w14:paraId="50CB0F7E"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rPr>
              <w:t>Жобалық және шығармашылық қызмет</w:t>
            </w:r>
            <w:r w:rsidRPr="00010EB9">
              <w:rPr>
                <w:rFonts w:ascii="Times New Roman" w:hAnsi="Times New Roman" w:cs="Times New Roman"/>
                <w:sz w:val="20"/>
                <w:szCs w:val="20"/>
                <w:lang w:val="kk-KZ"/>
              </w:rPr>
              <w:t>і</w:t>
            </w:r>
          </w:p>
        </w:tc>
        <w:tc>
          <w:tcPr>
            <w:tcW w:w="2085" w:type="dxa"/>
            <w:gridSpan w:val="2"/>
            <w:tcBorders>
              <w:left w:val="single" w:sz="4" w:space="0" w:color="000000" w:themeColor="text1"/>
              <w:right w:val="single" w:sz="4" w:space="0" w:color="000000" w:themeColor="text1"/>
            </w:tcBorders>
          </w:tcPr>
          <w:p w14:paraId="191E252D"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10</w:t>
            </w:r>
          </w:p>
        </w:tc>
      </w:tr>
      <w:tr w:rsidR="00010EB9" w:rsidRPr="00010EB9" w14:paraId="6B3672A2" w14:textId="77777777" w:rsidTr="00BF305E">
        <w:tblPrEx>
          <w:tblLook w:val="0000" w:firstRow="0" w:lastRow="0" w:firstColumn="0" w:lastColumn="0" w:noHBand="0" w:noVBand="0"/>
        </w:tblPrEx>
        <w:trPr>
          <w:trHeight w:val="250"/>
        </w:trPr>
        <w:tc>
          <w:tcPr>
            <w:tcW w:w="766" w:type="dxa"/>
            <w:tcBorders>
              <w:left w:val="single" w:sz="4" w:space="0" w:color="000000" w:themeColor="text1"/>
              <w:bottom w:val="single" w:sz="4" w:space="0" w:color="auto"/>
              <w:right w:val="single" w:sz="4" w:space="0" w:color="000000" w:themeColor="text1"/>
            </w:tcBorders>
          </w:tcPr>
          <w:p w14:paraId="686BF0EB"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lang w:val="en-US"/>
              </w:rPr>
              <w:t>D+</w:t>
            </w:r>
          </w:p>
        </w:tc>
        <w:tc>
          <w:tcPr>
            <w:tcW w:w="1370" w:type="dxa"/>
            <w:tcBorders>
              <w:left w:val="single" w:sz="4" w:space="0" w:color="000000" w:themeColor="text1"/>
              <w:bottom w:val="single" w:sz="4" w:space="0" w:color="auto"/>
              <w:right w:val="single" w:sz="4" w:space="0" w:color="000000" w:themeColor="text1"/>
            </w:tcBorders>
          </w:tcPr>
          <w:p w14:paraId="1006531F"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rPr>
              <w:t>1,33</w:t>
            </w:r>
          </w:p>
        </w:tc>
        <w:tc>
          <w:tcPr>
            <w:tcW w:w="981" w:type="dxa"/>
            <w:gridSpan w:val="2"/>
            <w:tcBorders>
              <w:left w:val="single" w:sz="4" w:space="0" w:color="000000" w:themeColor="text1"/>
              <w:bottom w:val="single" w:sz="4" w:space="0" w:color="auto"/>
              <w:right w:val="single" w:sz="4" w:space="0" w:color="000000" w:themeColor="text1"/>
            </w:tcBorders>
          </w:tcPr>
          <w:p w14:paraId="5DAF8761"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rPr>
              <w:t>55-59</w:t>
            </w:r>
          </w:p>
        </w:tc>
        <w:tc>
          <w:tcPr>
            <w:tcW w:w="2011" w:type="dxa"/>
            <w:gridSpan w:val="3"/>
            <w:vMerge w:val="restart"/>
            <w:tcBorders>
              <w:left w:val="single" w:sz="4" w:space="0" w:color="000000" w:themeColor="text1"/>
              <w:bottom w:val="single" w:sz="4" w:space="0" w:color="auto"/>
              <w:right w:val="single" w:sz="4" w:space="0" w:color="000000" w:themeColor="text1"/>
            </w:tcBorders>
          </w:tcPr>
          <w:p w14:paraId="31E97A24"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 xml:space="preserve">Қанағаттанарлықсыз </w:t>
            </w:r>
          </w:p>
        </w:tc>
        <w:tc>
          <w:tcPr>
            <w:tcW w:w="3133" w:type="dxa"/>
            <w:gridSpan w:val="4"/>
            <w:tcBorders>
              <w:left w:val="single" w:sz="4" w:space="0" w:color="000000" w:themeColor="text1"/>
              <w:bottom w:val="single" w:sz="4" w:space="0" w:color="auto"/>
              <w:right w:val="single" w:sz="4" w:space="0" w:color="000000" w:themeColor="text1"/>
            </w:tcBorders>
          </w:tcPr>
          <w:p w14:paraId="64FF921D"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lang w:val="kk-KZ"/>
              </w:rPr>
              <w:t xml:space="preserve">Қорытынды бақылау </w:t>
            </w:r>
            <w:r w:rsidRPr="00010EB9">
              <w:rPr>
                <w:rFonts w:ascii="Times New Roman" w:hAnsi="Times New Roman" w:cs="Times New Roman"/>
                <w:sz w:val="20"/>
                <w:szCs w:val="20"/>
              </w:rPr>
              <w:t>(</w:t>
            </w:r>
            <w:r w:rsidRPr="00010EB9">
              <w:rPr>
                <w:rFonts w:ascii="Times New Roman" w:hAnsi="Times New Roman" w:cs="Times New Roman"/>
                <w:sz w:val="20"/>
                <w:szCs w:val="20"/>
                <w:lang w:val="kk-KZ"/>
              </w:rPr>
              <w:t>емтиха</w:t>
            </w:r>
            <w:r w:rsidRPr="00010EB9">
              <w:rPr>
                <w:rFonts w:ascii="Times New Roman" w:hAnsi="Times New Roman" w:cs="Times New Roman"/>
                <w:sz w:val="20"/>
                <w:szCs w:val="20"/>
              </w:rPr>
              <w:t xml:space="preserve">н)                                                          </w:t>
            </w:r>
          </w:p>
        </w:tc>
        <w:tc>
          <w:tcPr>
            <w:tcW w:w="2085" w:type="dxa"/>
            <w:gridSpan w:val="2"/>
            <w:tcBorders>
              <w:left w:val="single" w:sz="4" w:space="0" w:color="000000" w:themeColor="text1"/>
              <w:bottom w:val="single" w:sz="4" w:space="0" w:color="auto"/>
              <w:right w:val="single" w:sz="4" w:space="0" w:color="000000" w:themeColor="text1"/>
            </w:tcBorders>
          </w:tcPr>
          <w:p w14:paraId="3B9556F9"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rPr>
              <w:t>40</w:t>
            </w:r>
          </w:p>
        </w:tc>
      </w:tr>
      <w:tr w:rsidR="00010EB9" w:rsidRPr="00010EB9" w14:paraId="3EA7C72D" w14:textId="77777777" w:rsidTr="00BF305E">
        <w:tblPrEx>
          <w:tblLook w:val="0000" w:firstRow="0" w:lastRow="0" w:firstColumn="0" w:lastColumn="0" w:noHBand="0" w:noVBand="0"/>
        </w:tblPrEx>
        <w:trPr>
          <w:trHeight w:val="146"/>
        </w:trPr>
        <w:tc>
          <w:tcPr>
            <w:tcW w:w="766" w:type="dxa"/>
            <w:tcBorders>
              <w:top w:val="single" w:sz="4" w:space="0" w:color="auto"/>
              <w:left w:val="single" w:sz="4" w:space="0" w:color="auto"/>
              <w:bottom w:val="single" w:sz="4" w:space="0" w:color="auto"/>
              <w:right w:val="single" w:sz="4" w:space="0" w:color="auto"/>
            </w:tcBorders>
          </w:tcPr>
          <w:p w14:paraId="22D8AB70"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rPr>
              <w:t>D</w:t>
            </w:r>
          </w:p>
        </w:tc>
        <w:tc>
          <w:tcPr>
            <w:tcW w:w="1370" w:type="dxa"/>
            <w:tcBorders>
              <w:top w:val="single" w:sz="4" w:space="0" w:color="auto"/>
              <w:left w:val="single" w:sz="4" w:space="0" w:color="auto"/>
              <w:bottom w:val="single" w:sz="4" w:space="0" w:color="auto"/>
              <w:right w:val="single" w:sz="4" w:space="0" w:color="auto"/>
            </w:tcBorders>
          </w:tcPr>
          <w:p w14:paraId="6D35A174"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rPr>
              <w:t>1,0</w:t>
            </w:r>
          </w:p>
        </w:tc>
        <w:tc>
          <w:tcPr>
            <w:tcW w:w="981" w:type="dxa"/>
            <w:gridSpan w:val="2"/>
            <w:tcBorders>
              <w:top w:val="single" w:sz="4" w:space="0" w:color="auto"/>
              <w:left w:val="single" w:sz="4" w:space="0" w:color="auto"/>
              <w:bottom w:val="single" w:sz="4" w:space="0" w:color="auto"/>
              <w:right w:val="single" w:sz="4" w:space="0" w:color="auto"/>
            </w:tcBorders>
          </w:tcPr>
          <w:p w14:paraId="3D7FE111"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rPr>
              <w:t>50-54</w:t>
            </w:r>
          </w:p>
        </w:tc>
        <w:tc>
          <w:tcPr>
            <w:tcW w:w="2011" w:type="dxa"/>
            <w:gridSpan w:val="3"/>
            <w:vMerge/>
          </w:tcPr>
          <w:p w14:paraId="6DEA21D0" w14:textId="77777777" w:rsidR="00010EB9" w:rsidRPr="00010EB9" w:rsidRDefault="00010EB9" w:rsidP="00010EB9">
            <w:pPr>
              <w:spacing w:after="0"/>
              <w:rPr>
                <w:rFonts w:ascii="Times New Roman" w:hAnsi="Times New Roman" w:cs="Times New Roman"/>
                <w:sz w:val="20"/>
                <w:szCs w:val="20"/>
              </w:rPr>
            </w:pPr>
          </w:p>
        </w:tc>
        <w:tc>
          <w:tcPr>
            <w:tcW w:w="3133" w:type="dxa"/>
            <w:gridSpan w:val="4"/>
            <w:tcBorders>
              <w:top w:val="single" w:sz="4" w:space="0" w:color="auto"/>
              <w:left w:val="single" w:sz="4" w:space="0" w:color="auto"/>
              <w:bottom w:val="single" w:sz="4" w:space="0" w:color="auto"/>
              <w:right w:val="single" w:sz="4" w:space="0" w:color="auto"/>
            </w:tcBorders>
          </w:tcPr>
          <w:p w14:paraId="4A202432"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lang w:val="kk-KZ"/>
              </w:rPr>
              <w:t>ЖИЫНТЫҒЫ</w:t>
            </w:r>
            <w:r w:rsidRPr="00010EB9">
              <w:rPr>
                <w:rFonts w:ascii="Times New Roman" w:hAnsi="Times New Roman" w:cs="Times New Roman"/>
                <w:sz w:val="20"/>
                <w:szCs w:val="20"/>
              </w:rPr>
              <w:t xml:space="preserve">                                      </w:t>
            </w:r>
          </w:p>
        </w:tc>
        <w:tc>
          <w:tcPr>
            <w:tcW w:w="2085" w:type="dxa"/>
            <w:gridSpan w:val="2"/>
            <w:tcBorders>
              <w:top w:val="single" w:sz="4" w:space="0" w:color="auto"/>
              <w:left w:val="single" w:sz="4" w:space="0" w:color="auto"/>
              <w:bottom w:val="single" w:sz="4" w:space="0" w:color="auto"/>
              <w:right w:val="single" w:sz="4" w:space="0" w:color="auto"/>
            </w:tcBorders>
          </w:tcPr>
          <w:p w14:paraId="4E1960EA"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rPr>
              <w:t xml:space="preserve">100 </w:t>
            </w:r>
          </w:p>
        </w:tc>
      </w:tr>
      <w:tr w:rsidR="00010EB9" w:rsidRPr="00010EB9" w14:paraId="24C4FFC7" w14:textId="77777777" w:rsidTr="00BF305E">
        <w:tblPrEx>
          <w:tblLook w:val="0000" w:firstRow="0" w:lastRow="0" w:firstColumn="0" w:lastColumn="0" w:noHBand="0" w:noVBand="0"/>
        </w:tblPrEx>
        <w:trPr>
          <w:trHeight w:val="58"/>
        </w:trPr>
        <w:tc>
          <w:tcPr>
            <w:tcW w:w="10346"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590DED7" w14:textId="77777777" w:rsidR="00010EB9" w:rsidRPr="00010EB9" w:rsidRDefault="00010EB9" w:rsidP="00010EB9">
            <w:pPr>
              <w:spacing w:after="0"/>
              <w:rPr>
                <w:rFonts w:ascii="Times New Roman" w:hAnsi="Times New Roman" w:cs="Times New Roman"/>
                <w:b/>
                <w:sz w:val="20"/>
                <w:szCs w:val="20"/>
              </w:rPr>
            </w:pPr>
          </w:p>
          <w:p w14:paraId="61C1C19C" w14:textId="77777777" w:rsidR="00010EB9" w:rsidRPr="00010EB9" w:rsidRDefault="00010EB9" w:rsidP="00010EB9">
            <w:pPr>
              <w:spacing w:after="0"/>
              <w:rPr>
                <w:rFonts w:ascii="Times New Roman" w:hAnsi="Times New Roman" w:cs="Times New Roman"/>
                <w:b/>
                <w:bCs/>
                <w:sz w:val="20"/>
                <w:szCs w:val="20"/>
              </w:rPr>
            </w:pPr>
            <w:r w:rsidRPr="00010EB9">
              <w:rPr>
                <w:rFonts w:ascii="Times New Roman" w:hAnsi="Times New Roman" w:cs="Times New Roman"/>
                <w:b/>
                <w:bCs/>
                <w:sz w:val="20"/>
                <w:szCs w:val="20"/>
              </w:rPr>
              <w:t>Оқу курсының мазмұнын іске асыру күнтізбесі (кестесі). Оқыту</w:t>
            </w:r>
            <w:r w:rsidRPr="00010EB9">
              <w:rPr>
                <w:rFonts w:ascii="Times New Roman" w:hAnsi="Times New Roman" w:cs="Times New Roman"/>
                <w:b/>
                <w:bCs/>
                <w:sz w:val="20"/>
                <w:szCs w:val="20"/>
                <w:lang w:val="kk-KZ"/>
              </w:rPr>
              <w:t xml:space="preserve">дың </w:t>
            </w:r>
            <w:r w:rsidRPr="00010EB9">
              <w:rPr>
                <w:rFonts w:ascii="Times New Roman" w:hAnsi="Times New Roman" w:cs="Times New Roman"/>
                <w:b/>
                <w:bCs/>
                <w:sz w:val="20"/>
                <w:szCs w:val="20"/>
              </w:rPr>
              <w:t>және</w:t>
            </w:r>
            <w:r w:rsidRPr="00010EB9">
              <w:rPr>
                <w:rFonts w:ascii="Times New Roman" w:hAnsi="Times New Roman" w:cs="Times New Roman"/>
                <w:b/>
                <w:bCs/>
                <w:sz w:val="20"/>
                <w:szCs w:val="20"/>
                <w:lang w:val="kk-KZ"/>
              </w:rPr>
              <w:t xml:space="preserve"> білім берудің</w:t>
            </w:r>
            <w:r w:rsidRPr="00010EB9">
              <w:rPr>
                <w:rFonts w:ascii="Times New Roman" w:hAnsi="Times New Roman" w:cs="Times New Roman"/>
                <w:b/>
                <w:bCs/>
                <w:sz w:val="20"/>
                <w:szCs w:val="20"/>
              </w:rPr>
              <w:t xml:space="preserve"> әдістері.</w:t>
            </w:r>
          </w:p>
          <w:p w14:paraId="612D5FE7" w14:textId="77777777" w:rsidR="00010EB9" w:rsidRPr="00010EB9" w:rsidRDefault="00010EB9" w:rsidP="00010EB9">
            <w:pPr>
              <w:spacing w:after="0"/>
              <w:rPr>
                <w:rFonts w:ascii="Times New Roman" w:hAnsi="Times New Roman" w:cs="Times New Roman"/>
                <w:b/>
                <w:sz w:val="20"/>
                <w:szCs w:val="20"/>
              </w:rPr>
            </w:pPr>
          </w:p>
        </w:tc>
      </w:tr>
    </w:tbl>
    <w:tbl>
      <w:tblPr>
        <w:tblStyle w:val="ac"/>
        <w:tblW w:w="10509" w:type="dxa"/>
        <w:tblInd w:w="-856" w:type="dxa"/>
        <w:tblLook w:val="04A0" w:firstRow="1" w:lastRow="0" w:firstColumn="1" w:lastColumn="0" w:noHBand="0" w:noVBand="1"/>
      </w:tblPr>
      <w:tblGrid>
        <w:gridCol w:w="1134"/>
        <w:gridCol w:w="7757"/>
        <w:gridCol w:w="859"/>
        <w:gridCol w:w="759"/>
      </w:tblGrid>
      <w:tr w:rsidR="00010EB9" w:rsidRPr="00010EB9" w14:paraId="64056F8A" w14:textId="77777777" w:rsidTr="00BF305E">
        <w:tc>
          <w:tcPr>
            <w:tcW w:w="1135" w:type="dxa"/>
            <w:shd w:val="clear" w:color="auto" w:fill="auto"/>
          </w:tcPr>
          <w:p w14:paraId="34954D7C"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Аптасы</w:t>
            </w:r>
          </w:p>
        </w:tc>
        <w:tc>
          <w:tcPr>
            <w:tcW w:w="7787" w:type="dxa"/>
            <w:shd w:val="clear" w:color="auto" w:fill="auto"/>
          </w:tcPr>
          <w:p w14:paraId="5ECA5FDE"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Тақырып атауы</w:t>
            </w:r>
          </w:p>
        </w:tc>
        <w:tc>
          <w:tcPr>
            <w:tcW w:w="860" w:type="dxa"/>
            <w:shd w:val="clear" w:color="auto" w:fill="auto"/>
          </w:tcPr>
          <w:p w14:paraId="14CCAEFA"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Сағат саны</w:t>
            </w:r>
          </w:p>
        </w:tc>
        <w:tc>
          <w:tcPr>
            <w:tcW w:w="727" w:type="dxa"/>
            <w:shd w:val="clear" w:color="auto" w:fill="auto"/>
          </w:tcPr>
          <w:p w14:paraId="0B6172CF" w14:textId="77777777" w:rsidR="00010EB9" w:rsidRPr="00010EB9" w:rsidRDefault="00010EB9" w:rsidP="00010EB9">
            <w:pPr>
              <w:spacing w:line="259" w:lineRule="auto"/>
              <w:rPr>
                <w:rFonts w:ascii="Times New Roman" w:hAnsi="Times New Roman" w:cs="Times New Roman"/>
                <w:b/>
                <w:sz w:val="20"/>
                <w:szCs w:val="20"/>
              </w:rPr>
            </w:pPr>
            <w:r w:rsidRPr="00010EB9">
              <w:rPr>
                <w:rFonts w:ascii="Times New Roman" w:hAnsi="Times New Roman" w:cs="Times New Roman"/>
                <w:b/>
                <w:sz w:val="20"/>
                <w:szCs w:val="20"/>
              </w:rPr>
              <w:t>Макс.</w:t>
            </w:r>
          </w:p>
          <w:p w14:paraId="347E1557"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б</w:t>
            </w:r>
            <w:r w:rsidRPr="00010EB9">
              <w:rPr>
                <w:rFonts w:ascii="Times New Roman" w:hAnsi="Times New Roman" w:cs="Times New Roman"/>
                <w:b/>
                <w:sz w:val="20"/>
                <w:szCs w:val="20"/>
              </w:rPr>
              <w:t>алл</w:t>
            </w:r>
          </w:p>
        </w:tc>
      </w:tr>
      <w:tr w:rsidR="00010EB9" w:rsidRPr="00010EB9" w14:paraId="4D424CE3" w14:textId="77777777" w:rsidTr="00BF305E">
        <w:tc>
          <w:tcPr>
            <w:tcW w:w="10509" w:type="dxa"/>
            <w:gridSpan w:val="4"/>
            <w:shd w:val="clear" w:color="auto" w:fill="auto"/>
          </w:tcPr>
          <w:p w14:paraId="3F94DF2B"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rPr>
              <w:t xml:space="preserve">МОДУЛЬ 1 </w:t>
            </w:r>
            <w:r w:rsidRPr="00010EB9">
              <w:rPr>
                <w:rFonts w:ascii="Times New Roman" w:hAnsi="Times New Roman" w:cs="Times New Roman"/>
                <w:bCs/>
                <w:sz w:val="20"/>
                <w:szCs w:val="20"/>
                <w:lang w:val="kk-KZ"/>
              </w:rPr>
              <w:t>Меншікті басқару жүйесінің ғылыми негіздері</w:t>
            </w:r>
          </w:p>
        </w:tc>
      </w:tr>
      <w:tr w:rsidR="00010EB9" w:rsidRPr="00010EB9" w14:paraId="6F2DC336" w14:textId="77777777" w:rsidTr="00BF305E">
        <w:tc>
          <w:tcPr>
            <w:tcW w:w="1135" w:type="dxa"/>
            <w:vMerge w:val="restart"/>
            <w:shd w:val="clear" w:color="auto" w:fill="auto"/>
          </w:tcPr>
          <w:p w14:paraId="038C7942" w14:textId="77777777" w:rsidR="00010EB9" w:rsidRPr="00010EB9" w:rsidRDefault="00010EB9" w:rsidP="00010EB9">
            <w:pPr>
              <w:spacing w:line="259" w:lineRule="auto"/>
              <w:rPr>
                <w:rFonts w:ascii="Times New Roman" w:hAnsi="Times New Roman" w:cs="Times New Roman"/>
                <w:sz w:val="20"/>
                <w:szCs w:val="20"/>
              </w:rPr>
            </w:pPr>
            <w:r w:rsidRPr="00010EB9">
              <w:rPr>
                <w:rFonts w:ascii="Times New Roman" w:hAnsi="Times New Roman" w:cs="Times New Roman"/>
                <w:sz w:val="20"/>
                <w:szCs w:val="20"/>
              </w:rPr>
              <w:t>1</w:t>
            </w:r>
          </w:p>
        </w:tc>
        <w:tc>
          <w:tcPr>
            <w:tcW w:w="7787" w:type="dxa"/>
            <w:shd w:val="clear" w:color="auto" w:fill="auto"/>
          </w:tcPr>
          <w:p w14:paraId="3F1495D2"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 xml:space="preserve">Д </w:t>
            </w:r>
            <w:r w:rsidRPr="00010EB9">
              <w:rPr>
                <w:rFonts w:ascii="Times New Roman" w:hAnsi="Times New Roman" w:cs="Times New Roman"/>
                <w:b/>
                <w:sz w:val="20"/>
                <w:szCs w:val="20"/>
              </w:rPr>
              <w:t>1.</w:t>
            </w:r>
            <w:r w:rsidRPr="00010EB9">
              <w:rPr>
                <w:rFonts w:ascii="Times New Roman" w:hAnsi="Times New Roman" w:cs="Times New Roman"/>
                <w:b/>
                <w:sz w:val="20"/>
                <w:szCs w:val="20"/>
                <w:lang w:val="kk-KZ"/>
              </w:rPr>
              <w:t xml:space="preserve"> </w:t>
            </w:r>
            <w:r w:rsidRPr="00010EB9">
              <w:rPr>
                <w:rFonts w:ascii="Times New Roman" w:hAnsi="Times New Roman" w:cs="Times New Roman"/>
                <w:bCs/>
                <w:sz w:val="20"/>
                <w:szCs w:val="20"/>
                <w:lang w:val="kk-KZ"/>
              </w:rPr>
              <w:t>Меншікті</w:t>
            </w:r>
            <w:r w:rsidRPr="00010EB9">
              <w:rPr>
                <w:rFonts w:ascii="Times New Roman" w:hAnsi="Times New Roman" w:cs="Times New Roman"/>
                <w:b/>
                <w:sz w:val="20"/>
                <w:szCs w:val="20"/>
                <w:lang w:val="kk-KZ"/>
              </w:rPr>
              <w:t xml:space="preserve"> </w:t>
            </w:r>
            <w:r w:rsidRPr="00010EB9">
              <w:rPr>
                <w:rFonts w:ascii="Times New Roman" w:hAnsi="Times New Roman" w:cs="Times New Roman"/>
                <w:sz w:val="20"/>
                <w:szCs w:val="20"/>
                <w:lang w:val="kk-KZ"/>
              </w:rPr>
              <w:t xml:space="preserve"> басқару жүйесінің  теориялық негіздері</w:t>
            </w:r>
          </w:p>
        </w:tc>
        <w:tc>
          <w:tcPr>
            <w:tcW w:w="860" w:type="dxa"/>
            <w:shd w:val="clear" w:color="auto" w:fill="auto"/>
          </w:tcPr>
          <w:p w14:paraId="13C45FA6"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1</w:t>
            </w:r>
          </w:p>
        </w:tc>
        <w:tc>
          <w:tcPr>
            <w:tcW w:w="727" w:type="dxa"/>
            <w:shd w:val="clear" w:color="auto" w:fill="auto"/>
          </w:tcPr>
          <w:p w14:paraId="6F962C48"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2</w:t>
            </w:r>
          </w:p>
        </w:tc>
      </w:tr>
      <w:tr w:rsidR="00010EB9" w:rsidRPr="00010EB9" w14:paraId="401655C1" w14:textId="77777777" w:rsidTr="00BF305E">
        <w:tc>
          <w:tcPr>
            <w:tcW w:w="1135" w:type="dxa"/>
            <w:vMerge/>
            <w:shd w:val="clear" w:color="auto" w:fill="auto"/>
          </w:tcPr>
          <w:p w14:paraId="49A6CE9A" w14:textId="77777777" w:rsidR="00010EB9" w:rsidRPr="00010EB9" w:rsidRDefault="00010EB9" w:rsidP="00010EB9">
            <w:pPr>
              <w:spacing w:line="259" w:lineRule="auto"/>
              <w:rPr>
                <w:rFonts w:ascii="Times New Roman" w:hAnsi="Times New Roman" w:cs="Times New Roman"/>
                <w:sz w:val="20"/>
                <w:szCs w:val="20"/>
              </w:rPr>
            </w:pPr>
          </w:p>
        </w:tc>
        <w:tc>
          <w:tcPr>
            <w:tcW w:w="7787" w:type="dxa"/>
            <w:shd w:val="clear" w:color="auto" w:fill="auto"/>
          </w:tcPr>
          <w:p w14:paraId="1F50B7A6" w14:textId="77777777" w:rsidR="00010EB9" w:rsidRPr="00010EB9" w:rsidRDefault="00010EB9" w:rsidP="00010EB9">
            <w:pPr>
              <w:spacing w:line="259" w:lineRule="auto"/>
              <w:rPr>
                <w:rFonts w:ascii="Times New Roman" w:hAnsi="Times New Roman" w:cs="Times New Roman"/>
                <w:sz w:val="20"/>
                <w:szCs w:val="20"/>
              </w:rPr>
            </w:pPr>
            <w:r w:rsidRPr="00010EB9">
              <w:rPr>
                <w:rFonts w:ascii="Times New Roman" w:hAnsi="Times New Roman" w:cs="Times New Roman"/>
                <w:b/>
                <w:sz w:val="20"/>
                <w:szCs w:val="20"/>
              </w:rPr>
              <w:t>С</w:t>
            </w:r>
            <w:r w:rsidRPr="00010EB9">
              <w:rPr>
                <w:rFonts w:ascii="Times New Roman" w:hAnsi="Times New Roman" w:cs="Times New Roman"/>
                <w:b/>
                <w:sz w:val="20"/>
                <w:szCs w:val="20"/>
                <w:lang w:val="kk-KZ"/>
              </w:rPr>
              <w:t xml:space="preserve">С </w:t>
            </w:r>
            <w:r w:rsidRPr="00010EB9">
              <w:rPr>
                <w:rFonts w:ascii="Times New Roman" w:hAnsi="Times New Roman" w:cs="Times New Roman"/>
                <w:b/>
                <w:sz w:val="20"/>
                <w:szCs w:val="20"/>
              </w:rPr>
              <w:t xml:space="preserve">1. </w:t>
            </w:r>
            <w:r w:rsidRPr="00010EB9">
              <w:rPr>
                <w:rFonts w:ascii="Times New Roman" w:hAnsi="Times New Roman" w:cs="Times New Roman"/>
                <w:sz w:val="20"/>
                <w:szCs w:val="20"/>
              </w:rPr>
              <w:t xml:space="preserve"> </w:t>
            </w:r>
            <w:bookmarkStart w:id="1" w:name="_Hlk170316587"/>
            <w:r w:rsidRPr="00010EB9">
              <w:rPr>
                <w:rFonts w:ascii="Times New Roman" w:hAnsi="Times New Roman" w:cs="Times New Roman"/>
                <w:sz w:val="20"/>
                <w:szCs w:val="20"/>
                <w:lang w:val="kk-KZ"/>
              </w:rPr>
              <w:t>Меншікті  басқарудың ғылыми аспектілері</w:t>
            </w:r>
            <w:bookmarkEnd w:id="1"/>
          </w:p>
        </w:tc>
        <w:tc>
          <w:tcPr>
            <w:tcW w:w="860" w:type="dxa"/>
            <w:shd w:val="clear" w:color="auto" w:fill="auto"/>
          </w:tcPr>
          <w:p w14:paraId="76A21CA4" w14:textId="77777777" w:rsidR="00010EB9" w:rsidRPr="00010EB9" w:rsidRDefault="00010EB9" w:rsidP="00010EB9">
            <w:pPr>
              <w:spacing w:line="259" w:lineRule="auto"/>
              <w:rPr>
                <w:rFonts w:ascii="Times New Roman" w:hAnsi="Times New Roman" w:cs="Times New Roman"/>
                <w:sz w:val="20"/>
                <w:szCs w:val="20"/>
                <w:lang w:val="kk-KZ"/>
              </w:rPr>
            </w:pPr>
            <w:r w:rsidRPr="00010EB9">
              <w:rPr>
                <w:rFonts w:ascii="Times New Roman" w:hAnsi="Times New Roman" w:cs="Times New Roman"/>
                <w:sz w:val="20"/>
                <w:szCs w:val="20"/>
                <w:lang w:val="kk-KZ"/>
              </w:rPr>
              <w:t>2</w:t>
            </w:r>
          </w:p>
        </w:tc>
        <w:tc>
          <w:tcPr>
            <w:tcW w:w="727" w:type="dxa"/>
            <w:shd w:val="clear" w:color="auto" w:fill="auto"/>
          </w:tcPr>
          <w:p w14:paraId="4431A867" w14:textId="77777777" w:rsidR="00010EB9" w:rsidRPr="00010EB9" w:rsidRDefault="00010EB9" w:rsidP="00010EB9">
            <w:pPr>
              <w:spacing w:line="259" w:lineRule="auto"/>
              <w:rPr>
                <w:rFonts w:ascii="Times New Roman" w:hAnsi="Times New Roman" w:cs="Times New Roman"/>
                <w:sz w:val="20"/>
                <w:szCs w:val="20"/>
                <w:lang w:val="kk-KZ"/>
              </w:rPr>
            </w:pPr>
            <w:r w:rsidRPr="00010EB9">
              <w:rPr>
                <w:rFonts w:ascii="Times New Roman" w:hAnsi="Times New Roman" w:cs="Times New Roman"/>
                <w:sz w:val="20"/>
                <w:szCs w:val="20"/>
                <w:lang w:val="kk-KZ"/>
              </w:rPr>
              <w:t>8</w:t>
            </w:r>
          </w:p>
        </w:tc>
      </w:tr>
      <w:tr w:rsidR="00010EB9" w:rsidRPr="00010EB9" w14:paraId="0A85557F" w14:textId="77777777" w:rsidTr="00BF305E">
        <w:tc>
          <w:tcPr>
            <w:tcW w:w="1135" w:type="dxa"/>
            <w:vMerge w:val="restart"/>
            <w:shd w:val="clear" w:color="auto" w:fill="auto"/>
          </w:tcPr>
          <w:p w14:paraId="33E49AE4" w14:textId="77777777" w:rsidR="00010EB9" w:rsidRPr="00010EB9" w:rsidRDefault="00010EB9" w:rsidP="00010EB9">
            <w:pPr>
              <w:spacing w:line="259" w:lineRule="auto"/>
              <w:rPr>
                <w:rFonts w:ascii="Times New Roman" w:hAnsi="Times New Roman" w:cs="Times New Roman"/>
                <w:sz w:val="20"/>
                <w:szCs w:val="20"/>
              </w:rPr>
            </w:pPr>
            <w:r w:rsidRPr="00010EB9">
              <w:rPr>
                <w:rFonts w:ascii="Times New Roman" w:hAnsi="Times New Roman" w:cs="Times New Roman"/>
                <w:sz w:val="20"/>
                <w:szCs w:val="20"/>
              </w:rPr>
              <w:t>2</w:t>
            </w:r>
          </w:p>
        </w:tc>
        <w:tc>
          <w:tcPr>
            <w:tcW w:w="7787" w:type="dxa"/>
            <w:tcBorders>
              <w:top w:val="single" w:sz="4" w:space="0" w:color="000000"/>
              <w:left w:val="single" w:sz="4" w:space="0" w:color="000000"/>
              <w:bottom w:val="single" w:sz="4" w:space="0" w:color="000000"/>
              <w:right w:val="single" w:sz="4" w:space="0" w:color="000000"/>
            </w:tcBorders>
          </w:tcPr>
          <w:p w14:paraId="6416E522"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sz w:val="20"/>
                <w:szCs w:val="20"/>
                <w:lang w:val="kk-KZ"/>
              </w:rPr>
              <w:t>Д 2.</w:t>
            </w:r>
            <w:r w:rsidRPr="00010EB9">
              <w:rPr>
                <w:rFonts w:ascii="Times New Roman" w:hAnsi="Times New Roman" w:cs="Times New Roman"/>
                <w:bCs/>
                <w:sz w:val="20"/>
                <w:szCs w:val="20"/>
                <w:lang w:val="kk-KZ"/>
              </w:rPr>
              <w:t xml:space="preserve"> </w:t>
            </w:r>
            <w:bookmarkStart w:id="2" w:name="_Hlk170316610"/>
            <w:r w:rsidRPr="00010EB9">
              <w:rPr>
                <w:rFonts w:ascii="Times New Roman" w:hAnsi="Times New Roman" w:cs="Times New Roman"/>
                <w:bCs/>
                <w:sz w:val="20"/>
                <w:szCs w:val="20"/>
                <w:lang w:val="kk-KZ"/>
              </w:rPr>
              <w:t>Меншіктің басқару тәсілдері мен әдістері</w:t>
            </w:r>
            <w:bookmarkEnd w:id="2"/>
          </w:p>
        </w:tc>
        <w:tc>
          <w:tcPr>
            <w:tcW w:w="860" w:type="dxa"/>
            <w:shd w:val="clear" w:color="auto" w:fill="auto"/>
          </w:tcPr>
          <w:p w14:paraId="5D612E0E" w14:textId="77777777" w:rsidR="00010EB9" w:rsidRPr="00010EB9" w:rsidRDefault="00010EB9" w:rsidP="00010EB9">
            <w:pPr>
              <w:spacing w:line="259" w:lineRule="auto"/>
              <w:rPr>
                <w:rFonts w:ascii="Times New Roman" w:hAnsi="Times New Roman" w:cs="Times New Roman"/>
                <w:sz w:val="20"/>
                <w:szCs w:val="20"/>
                <w:lang w:val="kk-KZ"/>
              </w:rPr>
            </w:pPr>
            <w:r w:rsidRPr="00010EB9">
              <w:rPr>
                <w:rFonts w:ascii="Times New Roman" w:hAnsi="Times New Roman" w:cs="Times New Roman"/>
                <w:sz w:val="20"/>
                <w:szCs w:val="20"/>
                <w:lang w:val="kk-KZ"/>
              </w:rPr>
              <w:t>1</w:t>
            </w:r>
          </w:p>
        </w:tc>
        <w:tc>
          <w:tcPr>
            <w:tcW w:w="727" w:type="dxa"/>
            <w:shd w:val="clear" w:color="auto" w:fill="auto"/>
          </w:tcPr>
          <w:p w14:paraId="7430ADB8" w14:textId="77777777" w:rsidR="00010EB9" w:rsidRPr="00010EB9" w:rsidRDefault="00010EB9" w:rsidP="00010EB9">
            <w:pPr>
              <w:spacing w:line="259" w:lineRule="auto"/>
              <w:rPr>
                <w:rFonts w:ascii="Times New Roman" w:hAnsi="Times New Roman" w:cs="Times New Roman"/>
                <w:sz w:val="20"/>
                <w:szCs w:val="20"/>
                <w:lang w:val="kk-KZ"/>
              </w:rPr>
            </w:pPr>
            <w:r w:rsidRPr="00010EB9">
              <w:rPr>
                <w:rFonts w:ascii="Times New Roman" w:hAnsi="Times New Roman" w:cs="Times New Roman"/>
                <w:sz w:val="20"/>
                <w:szCs w:val="20"/>
                <w:lang w:val="kk-KZ"/>
              </w:rPr>
              <w:t>2</w:t>
            </w:r>
          </w:p>
        </w:tc>
      </w:tr>
      <w:tr w:rsidR="00010EB9" w:rsidRPr="00010EB9" w14:paraId="7F66D003" w14:textId="77777777" w:rsidTr="00BF305E">
        <w:tc>
          <w:tcPr>
            <w:tcW w:w="1135" w:type="dxa"/>
            <w:vMerge/>
            <w:shd w:val="clear" w:color="auto" w:fill="auto"/>
          </w:tcPr>
          <w:p w14:paraId="382DA11C" w14:textId="77777777" w:rsidR="00010EB9" w:rsidRPr="00010EB9" w:rsidRDefault="00010EB9" w:rsidP="00010EB9">
            <w:pPr>
              <w:spacing w:line="259" w:lineRule="auto"/>
              <w:rPr>
                <w:rFonts w:ascii="Times New Roman" w:hAnsi="Times New Roman" w:cs="Times New Roman"/>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498A7CF2"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sz w:val="20"/>
                <w:szCs w:val="20"/>
                <w:lang w:val="kk-KZ"/>
              </w:rPr>
              <w:t>СС 2. Меншікті басқару  әдістері</w:t>
            </w:r>
          </w:p>
        </w:tc>
        <w:tc>
          <w:tcPr>
            <w:tcW w:w="860" w:type="dxa"/>
            <w:shd w:val="clear" w:color="auto" w:fill="auto"/>
          </w:tcPr>
          <w:p w14:paraId="60E83E95" w14:textId="77777777" w:rsidR="00010EB9" w:rsidRPr="00010EB9" w:rsidRDefault="00010EB9" w:rsidP="00010EB9">
            <w:pPr>
              <w:spacing w:line="259" w:lineRule="auto"/>
              <w:rPr>
                <w:rFonts w:ascii="Times New Roman" w:hAnsi="Times New Roman" w:cs="Times New Roman"/>
                <w:sz w:val="20"/>
                <w:szCs w:val="20"/>
                <w:lang w:val="kk-KZ"/>
              </w:rPr>
            </w:pPr>
            <w:r w:rsidRPr="00010EB9">
              <w:rPr>
                <w:rFonts w:ascii="Times New Roman" w:hAnsi="Times New Roman" w:cs="Times New Roman"/>
                <w:sz w:val="20"/>
                <w:szCs w:val="20"/>
                <w:lang w:val="kk-KZ"/>
              </w:rPr>
              <w:t>2</w:t>
            </w:r>
          </w:p>
        </w:tc>
        <w:tc>
          <w:tcPr>
            <w:tcW w:w="727" w:type="dxa"/>
            <w:shd w:val="clear" w:color="auto" w:fill="auto"/>
          </w:tcPr>
          <w:p w14:paraId="48B5BED5" w14:textId="77777777" w:rsidR="00010EB9" w:rsidRPr="00010EB9" w:rsidRDefault="00010EB9" w:rsidP="00010EB9">
            <w:pPr>
              <w:spacing w:line="259" w:lineRule="auto"/>
              <w:rPr>
                <w:rFonts w:ascii="Times New Roman" w:hAnsi="Times New Roman" w:cs="Times New Roman"/>
                <w:sz w:val="20"/>
                <w:szCs w:val="20"/>
                <w:lang w:val="kk-KZ"/>
              </w:rPr>
            </w:pPr>
            <w:r w:rsidRPr="00010EB9">
              <w:rPr>
                <w:rFonts w:ascii="Times New Roman" w:hAnsi="Times New Roman" w:cs="Times New Roman"/>
                <w:sz w:val="20"/>
                <w:szCs w:val="20"/>
                <w:lang w:val="kk-KZ"/>
              </w:rPr>
              <w:t>8</w:t>
            </w:r>
          </w:p>
        </w:tc>
      </w:tr>
      <w:tr w:rsidR="00010EB9" w:rsidRPr="00010EB9" w14:paraId="44FC9244" w14:textId="77777777" w:rsidTr="00BF305E">
        <w:tc>
          <w:tcPr>
            <w:tcW w:w="1135" w:type="dxa"/>
            <w:vMerge/>
            <w:shd w:val="clear" w:color="auto" w:fill="auto"/>
          </w:tcPr>
          <w:p w14:paraId="2646ECBE" w14:textId="77777777" w:rsidR="00010EB9" w:rsidRPr="00010EB9" w:rsidRDefault="00010EB9" w:rsidP="00010EB9">
            <w:pPr>
              <w:spacing w:line="259" w:lineRule="auto"/>
              <w:rPr>
                <w:rFonts w:ascii="Times New Roman" w:hAnsi="Times New Roman" w:cs="Times New Roman"/>
                <w:sz w:val="20"/>
                <w:szCs w:val="20"/>
              </w:rPr>
            </w:pPr>
          </w:p>
        </w:tc>
        <w:tc>
          <w:tcPr>
            <w:tcW w:w="7787" w:type="dxa"/>
            <w:shd w:val="clear" w:color="auto" w:fill="auto"/>
          </w:tcPr>
          <w:p w14:paraId="09F4ED00" w14:textId="77777777" w:rsidR="00010EB9" w:rsidRPr="00010EB9" w:rsidRDefault="00010EB9" w:rsidP="00010EB9">
            <w:pPr>
              <w:spacing w:line="259" w:lineRule="auto"/>
              <w:rPr>
                <w:rFonts w:ascii="Times New Roman" w:hAnsi="Times New Roman" w:cs="Times New Roman"/>
                <w:bCs/>
                <w:sz w:val="20"/>
                <w:szCs w:val="20"/>
                <w:lang w:val="kk-KZ"/>
              </w:rPr>
            </w:pPr>
            <w:r w:rsidRPr="00010EB9">
              <w:rPr>
                <w:rFonts w:ascii="Times New Roman" w:hAnsi="Times New Roman" w:cs="Times New Roman"/>
                <w:b/>
                <w:sz w:val="20"/>
                <w:szCs w:val="20"/>
                <w:lang w:val="kk-KZ"/>
              </w:rPr>
              <w:t xml:space="preserve">БӨЖО </w:t>
            </w:r>
            <w:r w:rsidRPr="00010EB9">
              <w:rPr>
                <w:rFonts w:ascii="Times New Roman" w:hAnsi="Times New Roman" w:cs="Times New Roman"/>
                <w:b/>
                <w:bCs/>
                <w:sz w:val="20"/>
                <w:szCs w:val="20"/>
              </w:rPr>
              <w:t>1</w:t>
            </w:r>
            <w:r w:rsidRPr="00010EB9">
              <w:rPr>
                <w:rFonts w:ascii="Times New Roman" w:hAnsi="Times New Roman" w:cs="Times New Roman"/>
                <w:b/>
                <w:bCs/>
                <w:sz w:val="20"/>
                <w:szCs w:val="20"/>
                <w:lang w:val="kk-KZ"/>
              </w:rPr>
              <w:t xml:space="preserve"> </w:t>
            </w:r>
            <w:r w:rsidRPr="00010EB9">
              <w:rPr>
                <w:rFonts w:ascii="Times New Roman" w:hAnsi="Times New Roman" w:cs="Times New Roman"/>
                <w:sz w:val="20"/>
                <w:szCs w:val="20"/>
                <w:lang w:val="kk-KZ"/>
              </w:rPr>
              <w:t xml:space="preserve">орындау бойынша </w:t>
            </w:r>
            <w:r w:rsidRPr="00010EB9">
              <w:rPr>
                <w:rFonts w:ascii="Times New Roman" w:hAnsi="Times New Roman" w:cs="Times New Roman"/>
                <w:sz w:val="20"/>
                <w:szCs w:val="20"/>
              </w:rPr>
              <w:t xml:space="preserve"> </w:t>
            </w:r>
            <w:r w:rsidRPr="00010EB9">
              <w:rPr>
                <w:rFonts w:ascii="Times New Roman" w:hAnsi="Times New Roman" w:cs="Times New Roman"/>
                <w:sz w:val="20"/>
                <w:szCs w:val="20"/>
                <w:lang w:val="kk-KZ"/>
              </w:rPr>
              <w:t>Онлайн кеңес: MS Teams,  Skype электрондық почта арқылы кеңес беру тақырып: "Меншікті басқарудың тәсілдері мен әдістері"</w:t>
            </w:r>
          </w:p>
        </w:tc>
        <w:tc>
          <w:tcPr>
            <w:tcW w:w="860" w:type="dxa"/>
            <w:shd w:val="clear" w:color="auto" w:fill="auto"/>
          </w:tcPr>
          <w:p w14:paraId="1434C06A" w14:textId="77777777" w:rsidR="00010EB9" w:rsidRPr="00010EB9" w:rsidRDefault="00010EB9" w:rsidP="00010EB9">
            <w:pPr>
              <w:spacing w:line="259" w:lineRule="auto"/>
              <w:rPr>
                <w:rFonts w:ascii="Times New Roman" w:hAnsi="Times New Roman" w:cs="Times New Roman"/>
                <w:b/>
                <w:sz w:val="20"/>
                <w:szCs w:val="20"/>
                <w:lang w:val="kk-KZ"/>
              </w:rPr>
            </w:pPr>
          </w:p>
        </w:tc>
        <w:tc>
          <w:tcPr>
            <w:tcW w:w="727" w:type="dxa"/>
            <w:shd w:val="clear" w:color="auto" w:fill="auto"/>
          </w:tcPr>
          <w:p w14:paraId="46C66AD0" w14:textId="77777777" w:rsidR="00010EB9" w:rsidRPr="00010EB9" w:rsidRDefault="00010EB9" w:rsidP="00010EB9">
            <w:pPr>
              <w:spacing w:line="259" w:lineRule="auto"/>
              <w:rPr>
                <w:rFonts w:ascii="Times New Roman" w:hAnsi="Times New Roman" w:cs="Times New Roman"/>
                <w:b/>
                <w:sz w:val="20"/>
                <w:szCs w:val="20"/>
                <w:lang w:val="kk-KZ"/>
              </w:rPr>
            </w:pPr>
          </w:p>
        </w:tc>
      </w:tr>
      <w:tr w:rsidR="00010EB9" w:rsidRPr="00010EB9" w14:paraId="5F85B8AA" w14:textId="77777777" w:rsidTr="00BF305E">
        <w:tc>
          <w:tcPr>
            <w:tcW w:w="1135" w:type="dxa"/>
            <w:vMerge w:val="restart"/>
            <w:shd w:val="clear" w:color="auto" w:fill="auto"/>
          </w:tcPr>
          <w:p w14:paraId="28841957" w14:textId="77777777" w:rsidR="00010EB9" w:rsidRPr="00010EB9" w:rsidRDefault="00010EB9" w:rsidP="00010EB9">
            <w:pPr>
              <w:spacing w:line="259" w:lineRule="auto"/>
              <w:rPr>
                <w:rFonts w:ascii="Times New Roman" w:hAnsi="Times New Roman" w:cs="Times New Roman"/>
                <w:sz w:val="20"/>
                <w:szCs w:val="20"/>
              </w:rPr>
            </w:pPr>
            <w:r w:rsidRPr="00010EB9">
              <w:rPr>
                <w:rFonts w:ascii="Times New Roman" w:hAnsi="Times New Roman" w:cs="Times New Roman"/>
                <w:sz w:val="20"/>
                <w:szCs w:val="20"/>
              </w:rPr>
              <w:t>3</w:t>
            </w:r>
          </w:p>
        </w:tc>
        <w:tc>
          <w:tcPr>
            <w:tcW w:w="7787" w:type="dxa"/>
            <w:tcBorders>
              <w:top w:val="single" w:sz="4" w:space="0" w:color="000000"/>
              <w:left w:val="single" w:sz="4" w:space="0" w:color="000000"/>
              <w:bottom w:val="single" w:sz="4" w:space="0" w:color="000000"/>
              <w:right w:val="single" w:sz="4" w:space="0" w:color="000000"/>
            </w:tcBorders>
          </w:tcPr>
          <w:p w14:paraId="6ECCE1E3"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sz w:val="20"/>
                <w:szCs w:val="20"/>
                <w:lang w:val="kk-KZ"/>
              </w:rPr>
              <w:t>Д 3. Шет елдерде меншікті басқарудың тәжірибелері</w:t>
            </w:r>
          </w:p>
        </w:tc>
        <w:tc>
          <w:tcPr>
            <w:tcW w:w="860" w:type="dxa"/>
            <w:shd w:val="clear" w:color="auto" w:fill="auto"/>
          </w:tcPr>
          <w:p w14:paraId="4502C603"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1</w:t>
            </w:r>
          </w:p>
        </w:tc>
        <w:tc>
          <w:tcPr>
            <w:tcW w:w="727" w:type="dxa"/>
            <w:shd w:val="clear" w:color="auto" w:fill="auto"/>
          </w:tcPr>
          <w:p w14:paraId="1673475F"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2</w:t>
            </w:r>
          </w:p>
        </w:tc>
      </w:tr>
      <w:tr w:rsidR="00010EB9" w:rsidRPr="00010EB9" w14:paraId="120FC321" w14:textId="77777777" w:rsidTr="00BF305E">
        <w:tc>
          <w:tcPr>
            <w:tcW w:w="1135" w:type="dxa"/>
            <w:vMerge/>
            <w:shd w:val="clear" w:color="auto" w:fill="auto"/>
          </w:tcPr>
          <w:p w14:paraId="280A3198" w14:textId="77777777" w:rsidR="00010EB9" w:rsidRPr="00010EB9" w:rsidRDefault="00010EB9" w:rsidP="00010EB9">
            <w:pPr>
              <w:spacing w:line="259" w:lineRule="auto"/>
              <w:rPr>
                <w:rFonts w:ascii="Times New Roman" w:hAnsi="Times New Roman" w:cs="Times New Roman"/>
                <w:sz w:val="20"/>
                <w:szCs w:val="20"/>
              </w:rPr>
            </w:pPr>
            <w:bookmarkStart w:id="3" w:name="_Hlk170316631"/>
          </w:p>
        </w:tc>
        <w:tc>
          <w:tcPr>
            <w:tcW w:w="7787" w:type="dxa"/>
            <w:tcBorders>
              <w:top w:val="single" w:sz="4" w:space="0" w:color="000000"/>
              <w:left w:val="single" w:sz="4" w:space="0" w:color="000000"/>
              <w:bottom w:val="single" w:sz="4" w:space="0" w:color="000000"/>
              <w:right w:val="single" w:sz="4" w:space="0" w:color="000000"/>
            </w:tcBorders>
          </w:tcPr>
          <w:p w14:paraId="2A1D53E9"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sz w:val="20"/>
                <w:szCs w:val="20"/>
                <w:lang w:val="kk-KZ"/>
              </w:rPr>
              <w:t>СС 3. Дамыған елдердегі меншікті басқару жүйесі</w:t>
            </w:r>
          </w:p>
        </w:tc>
        <w:tc>
          <w:tcPr>
            <w:tcW w:w="860" w:type="dxa"/>
            <w:shd w:val="clear" w:color="auto" w:fill="auto"/>
          </w:tcPr>
          <w:p w14:paraId="4228D442" w14:textId="77777777" w:rsidR="00010EB9" w:rsidRPr="00010EB9" w:rsidRDefault="00010EB9" w:rsidP="00010EB9">
            <w:pPr>
              <w:spacing w:line="259" w:lineRule="auto"/>
              <w:rPr>
                <w:rFonts w:ascii="Times New Roman" w:hAnsi="Times New Roman" w:cs="Times New Roman"/>
                <w:sz w:val="20"/>
                <w:szCs w:val="20"/>
                <w:lang w:val="kk-KZ"/>
              </w:rPr>
            </w:pPr>
            <w:r w:rsidRPr="00010EB9">
              <w:rPr>
                <w:rFonts w:ascii="Times New Roman" w:hAnsi="Times New Roman" w:cs="Times New Roman"/>
                <w:sz w:val="20"/>
                <w:szCs w:val="20"/>
                <w:lang w:val="kk-KZ"/>
              </w:rPr>
              <w:t>2</w:t>
            </w:r>
          </w:p>
        </w:tc>
        <w:tc>
          <w:tcPr>
            <w:tcW w:w="727" w:type="dxa"/>
            <w:shd w:val="clear" w:color="auto" w:fill="auto"/>
          </w:tcPr>
          <w:p w14:paraId="3363ADD0" w14:textId="77777777" w:rsidR="00010EB9" w:rsidRPr="00010EB9" w:rsidRDefault="00010EB9" w:rsidP="00010EB9">
            <w:pPr>
              <w:spacing w:line="259" w:lineRule="auto"/>
              <w:rPr>
                <w:rFonts w:ascii="Times New Roman" w:hAnsi="Times New Roman" w:cs="Times New Roman"/>
                <w:sz w:val="20"/>
                <w:szCs w:val="20"/>
                <w:lang w:val="kk-KZ"/>
              </w:rPr>
            </w:pPr>
            <w:r w:rsidRPr="00010EB9">
              <w:rPr>
                <w:rFonts w:ascii="Times New Roman" w:hAnsi="Times New Roman" w:cs="Times New Roman"/>
                <w:sz w:val="20"/>
                <w:szCs w:val="20"/>
                <w:lang w:val="kk-KZ"/>
              </w:rPr>
              <w:t>8</w:t>
            </w:r>
          </w:p>
        </w:tc>
      </w:tr>
      <w:bookmarkEnd w:id="3"/>
      <w:tr w:rsidR="00010EB9" w:rsidRPr="00010EB9" w14:paraId="30863497" w14:textId="77777777" w:rsidTr="00BF305E">
        <w:tc>
          <w:tcPr>
            <w:tcW w:w="1135" w:type="dxa"/>
            <w:vMerge/>
            <w:shd w:val="clear" w:color="auto" w:fill="auto"/>
          </w:tcPr>
          <w:p w14:paraId="01BD962B" w14:textId="77777777" w:rsidR="00010EB9" w:rsidRPr="00010EB9" w:rsidRDefault="00010EB9" w:rsidP="00010EB9">
            <w:pPr>
              <w:spacing w:line="259" w:lineRule="auto"/>
              <w:rPr>
                <w:rFonts w:ascii="Times New Roman" w:hAnsi="Times New Roman" w:cs="Times New Roman"/>
                <w:b/>
                <w:sz w:val="20"/>
                <w:szCs w:val="20"/>
              </w:rPr>
            </w:pPr>
          </w:p>
        </w:tc>
        <w:tc>
          <w:tcPr>
            <w:tcW w:w="7787" w:type="dxa"/>
            <w:shd w:val="clear" w:color="auto" w:fill="auto"/>
          </w:tcPr>
          <w:p w14:paraId="08A001D0" w14:textId="05EE7FBE" w:rsidR="00010EB9" w:rsidRPr="00010EB9" w:rsidRDefault="00010EB9" w:rsidP="00CB569B">
            <w:pPr>
              <w:spacing w:line="259" w:lineRule="auto"/>
              <w:rPr>
                <w:rFonts w:ascii="Times New Roman" w:hAnsi="Times New Roman" w:cs="Times New Roman"/>
                <w:sz w:val="20"/>
                <w:szCs w:val="20"/>
                <w:lang w:val="kk-KZ"/>
              </w:rPr>
            </w:pPr>
            <w:r w:rsidRPr="00010EB9">
              <w:rPr>
                <w:rFonts w:ascii="Times New Roman" w:hAnsi="Times New Roman" w:cs="Times New Roman"/>
                <w:b/>
                <w:sz w:val="20"/>
                <w:szCs w:val="20"/>
                <w:lang w:val="kk-KZ"/>
              </w:rPr>
              <w:t>БӨЖ</w:t>
            </w:r>
            <w:r w:rsidRPr="00010EB9">
              <w:rPr>
                <w:rFonts w:ascii="Times New Roman" w:hAnsi="Times New Roman" w:cs="Times New Roman"/>
                <w:b/>
                <w:sz w:val="20"/>
                <w:szCs w:val="20"/>
              </w:rPr>
              <w:t xml:space="preserve"> 1. </w:t>
            </w:r>
            <w:r w:rsidR="00CB569B" w:rsidRPr="00CB569B">
              <w:rPr>
                <w:rFonts w:ascii="Times New Roman" w:hAnsi="Times New Roman" w:cs="Times New Roman"/>
                <w:sz w:val="20"/>
                <w:szCs w:val="20"/>
                <w:lang w:val="kk-KZ"/>
              </w:rPr>
              <w:t>Меншіктің басқару тәсілдері мен әдістері</w:t>
            </w:r>
            <w:r w:rsidRPr="00010EB9">
              <w:rPr>
                <w:rFonts w:ascii="Times New Roman" w:hAnsi="Times New Roman" w:cs="Times New Roman"/>
                <w:b/>
                <w:sz w:val="20"/>
                <w:szCs w:val="20"/>
              </w:rPr>
              <w:t xml:space="preserve"> </w:t>
            </w:r>
            <w:r w:rsidRPr="00010EB9">
              <w:rPr>
                <w:rFonts w:ascii="Times New Roman" w:hAnsi="Times New Roman" w:cs="Times New Roman"/>
                <w:bCs/>
                <w:sz w:val="20"/>
                <w:szCs w:val="20"/>
                <w:lang w:val="kk-KZ"/>
              </w:rPr>
              <w:t>Бақылау жұмысы</w:t>
            </w:r>
            <w:r w:rsidRPr="00010EB9">
              <w:rPr>
                <w:rFonts w:ascii="Times New Roman" w:hAnsi="Times New Roman" w:cs="Times New Roman"/>
                <w:sz w:val="20"/>
                <w:szCs w:val="20"/>
              </w:rPr>
              <w:t xml:space="preserve">, тест, </w:t>
            </w:r>
            <w:r w:rsidRPr="00010EB9">
              <w:rPr>
                <w:rFonts w:ascii="Times New Roman" w:hAnsi="Times New Roman" w:cs="Times New Roman"/>
                <w:sz w:val="20"/>
                <w:szCs w:val="20"/>
                <w:lang w:val="kk-KZ"/>
              </w:rPr>
              <w:t>жеке</w:t>
            </w:r>
            <w:r w:rsidRPr="00010EB9">
              <w:rPr>
                <w:rFonts w:ascii="Times New Roman" w:hAnsi="Times New Roman" w:cs="Times New Roman"/>
                <w:sz w:val="20"/>
                <w:szCs w:val="20"/>
              </w:rPr>
              <w:t>/</w:t>
            </w:r>
            <w:r w:rsidRPr="00010EB9">
              <w:rPr>
                <w:rFonts w:ascii="Times New Roman" w:hAnsi="Times New Roman" w:cs="Times New Roman"/>
                <w:sz w:val="20"/>
                <w:szCs w:val="20"/>
                <w:lang w:val="kk-KZ"/>
              </w:rPr>
              <w:t>топтық жоба</w:t>
            </w:r>
            <w:r w:rsidRPr="00010EB9">
              <w:rPr>
                <w:rFonts w:ascii="Times New Roman" w:hAnsi="Times New Roman" w:cs="Times New Roman"/>
                <w:sz w:val="20"/>
                <w:szCs w:val="20"/>
              </w:rPr>
              <w:t xml:space="preserve">, эссе, </w:t>
            </w:r>
            <w:r w:rsidRPr="00010EB9">
              <w:rPr>
                <w:rFonts w:ascii="Times New Roman" w:hAnsi="Times New Roman" w:cs="Times New Roman"/>
                <w:sz w:val="20"/>
                <w:szCs w:val="20"/>
                <w:lang w:val="kk-KZ"/>
              </w:rPr>
              <w:t>жағдаяттық мәселе</w:t>
            </w:r>
            <w:r w:rsidRPr="00010EB9">
              <w:rPr>
                <w:rFonts w:ascii="Times New Roman" w:hAnsi="Times New Roman" w:cs="Times New Roman"/>
                <w:sz w:val="20"/>
                <w:szCs w:val="20"/>
              </w:rPr>
              <w:t>, тест</w:t>
            </w:r>
            <w:r w:rsidRPr="00010EB9">
              <w:rPr>
                <w:rFonts w:ascii="Times New Roman" w:hAnsi="Times New Roman" w:cs="Times New Roman"/>
                <w:sz w:val="20"/>
                <w:szCs w:val="20"/>
                <w:lang w:val="kk-KZ"/>
              </w:rPr>
              <w:t>ілеу</w:t>
            </w:r>
            <w:r w:rsidRPr="00010EB9">
              <w:rPr>
                <w:rFonts w:ascii="Times New Roman" w:hAnsi="Times New Roman" w:cs="Times New Roman"/>
                <w:sz w:val="20"/>
                <w:szCs w:val="20"/>
              </w:rPr>
              <w:t>, портфолио и т.</w:t>
            </w:r>
            <w:r w:rsidRPr="00010EB9">
              <w:rPr>
                <w:rFonts w:ascii="Times New Roman" w:hAnsi="Times New Roman" w:cs="Times New Roman"/>
                <w:sz w:val="20"/>
                <w:szCs w:val="20"/>
                <w:lang w:val="kk-KZ"/>
              </w:rPr>
              <w:t>б</w:t>
            </w:r>
            <w:r w:rsidRPr="00010EB9">
              <w:rPr>
                <w:rFonts w:ascii="Times New Roman" w:hAnsi="Times New Roman" w:cs="Times New Roman"/>
                <w:sz w:val="20"/>
                <w:szCs w:val="20"/>
              </w:rPr>
              <w:t xml:space="preserve">. </w:t>
            </w:r>
            <w:r w:rsidRPr="00010EB9">
              <w:rPr>
                <w:rFonts w:ascii="Times New Roman" w:hAnsi="Times New Roman" w:cs="Times New Roman"/>
                <w:sz w:val="20"/>
                <w:szCs w:val="20"/>
                <w:lang w:val="kk-KZ"/>
              </w:rPr>
              <w:t>оқытушының таңдауы бойынша</w:t>
            </w:r>
            <w:r w:rsidRPr="00010EB9">
              <w:rPr>
                <w:rFonts w:ascii="Times New Roman" w:hAnsi="Times New Roman" w:cs="Times New Roman"/>
                <w:sz w:val="20"/>
                <w:szCs w:val="20"/>
              </w:rPr>
              <w:t>.</w:t>
            </w:r>
            <w:r w:rsidRPr="00010EB9">
              <w:rPr>
                <w:rFonts w:ascii="Times New Roman" w:hAnsi="Times New Roman" w:cs="Times New Roman"/>
                <w:sz w:val="20"/>
                <w:szCs w:val="20"/>
                <w:lang w:val="kk-KZ"/>
              </w:rPr>
              <w:t xml:space="preserve">Аралық бақылауға қойылатын баллдардың жалпы санының </w:t>
            </w:r>
            <w:r w:rsidRPr="00010EB9">
              <w:rPr>
                <w:rFonts w:ascii="Times New Roman" w:hAnsi="Times New Roman" w:cs="Times New Roman"/>
                <w:sz w:val="20"/>
                <w:szCs w:val="20"/>
              </w:rPr>
              <w:t>25-30</w:t>
            </w:r>
            <w:r w:rsidRPr="00010EB9">
              <w:rPr>
                <w:rFonts w:ascii="Times New Roman" w:hAnsi="Times New Roman" w:cs="Times New Roman"/>
                <w:b/>
                <w:bCs/>
                <w:sz w:val="20"/>
                <w:szCs w:val="20"/>
              </w:rPr>
              <w:t xml:space="preserve"> </w:t>
            </w:r>
            <w:r w:rsidRPr="00010EB9">
              <w:rPr>
                <w:rFonts w:ascii="Times New Roman" w:hAnsi="Times New Roman" w:cs="Times New Roman"/>
                <w:sz w:val="20"/>
                <w:szCs w:val="20"/>
              </w:rPr>
              <w:t xml:space="preserve">% </w:t>
            </w:r>
            <w:r w:rsidRPr="00010EB9">
              <w:rPr>
                <w:rFonts w:ascii="Times New Roman" w:hAnsi="Times New Roman" w:cs="Times New Roman"/>
                <w:sz w:val="20"/>
                <w:szCs w:val="20"/>
                <w:lang w:val="kk-KZ"/>
              </w:rPr>
              <w:t>бағаланады.</w:t>
            </w:r>
          </w:p>
        </w:tc>
        <w:tc>
          <w:tcPr>
            <w:tcW w:w="860" w:type="dxa"/>
            <w:shd w:val="clear" w:color="auto" w:fill="auto"/>
          </w:tcPr>
          <w:p w14:paraId="7D722E79" w14:textId="77777777" w:rsidR="00010EB9" w:rsidRPr="00010EB9" w:rsidRDefault="00010EB9" w:rsidP="00010EB9">
            <w:pPr>
              <w:spacing w:line="259" w:lineRule="auto"/>
              <w:rPr>
                <w:rFonts w:ascii="Times New Roman" w:hAnsi="Times New Roman" w:cs="Times New Roman"/>
                <w:b/>
                <w:sz w:val="20"/>
                <w:szCs w:val="20"/>
              </w:rPr>
            </w:pPr>
          </w:p>
        </w:tc>
        <w:tc>
          <w:tcPr>
            <w:tcW w:w="727" w:type="dxa"/>
            <w:shd w:val="clear" w:color="auto" w:fill="auto"/>
          </w:tcPr>
          <w:p w14:paraId="206DD4B7" w14:textId="77777777" w:rsidR="00010EB9" w:rsidRPr="00010EB9" w:rsidRDefault="00010EB9" w:rsidP="00010EB9">
            <w:pPr>
              <w:spacing w:line="259" w:lineRule="auto"/>
              <w:rPr>
                <w:rFonts w:ascii="Times New Roman" w:hAnsi="Times New Roman" w:cs="Times New Roman"/>
                <w:sz w:val="20"/>
                <w:szCs w:val="20"/>
                <w:lang w:val="kk-KZ"/>
              </w:rPr>
            </w:pPr>
            <w:r w:rsidRPr="00010EB9">
              <w:rPr>
                <w:rFonts w:ascii="Times New Roman" w:hAnsi="Times New Roman" w:cs="Times New Roman"/>
                <w:sz w:val="20"/>
                <w:szCs w:val="20"/>
                <w:lang w:val="kk-KZ"/>
              </w:rPr>
              <w:t>15</w:t>
            </w:r>
          </w:p>
        </w:tc>
      </w:tr>
      <w:tr w:rsidR="00010EB9" w:rsidRPr="00010EB9" w14:paraId="3A27300D" w14:textId="77777777" w:rsidTr="00BF305E">
        <w:tc>
          <w:tcPr>
            <w:tcW w:w="1135" w:type="dxa"/>
            <w:vMerge w:val="restart"/>
            <w:shd w:val="clear" w:color="auto" w:fill="auto"/>
          </w:tcPr>
          <w:p w14:paraId="279C62F8" w14:textId="77777777" w:rsidR="00010EB9" w:rsidRPr="00010EB9" w:rsidRDefault="00010EB9" w:rsidP="00010EB9">
            <w:pPr>
              <w:spacing w:line="259" w:lineRule="auto"/>
              <w:rPr>
                <w:rFonts w:ascii="Times New Roman" w:hAnsi="Times New Roman" w:cs="Times New Roman"/>
                <w:sz w:val="20"/>
                <w:szCs w:val="20"/>
              </w:rPr>
            </w:pPr>
            <w:r w:rsidRPr="00010EB9">
              <w:rPr>
                <w:rFonts w:ascii="Times New Roman" w:hAnsi="Times New Roman" w:cs="Times New Roman"/>
                <w:sz w:val="20"/>
                <w:szCs w:val="20"/>
              </w:rPr>
              <w:t>4</w:t>
            </w:r>
          </w:p>
        </w:tc>
        <w:tc>
          <w:tcPr>
            <w:tcW w:w="7787" w:type="dxa"/>
            <w:tcBorders>
              <w:top w:val="single" w:sz="4" w:space="0" w:color="000000"/>
              <w:left w:val="single" w:sz="4" w:space="0" w:color="000000"/>
              <w:bottom w:val="single" w:sz="4" w:space="0" w:color="000000"/>
              <w:right w:val="single" w:sz="4" w:space="0" w:color="000000"/>
            </w:tcBorders>
          </w:tcPr>
          <w:p w14:paraId="358D7CF7"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sz w:val="20"/>
                <w:szCs w:val="20"/>
                <w:lang w:val="kk-KZ"/>
              </w:rPr>
              <w:t xml:space="preserve">Д 4. Жылжымайтын мүлікті басқаруды ұйымдастыру </w:t>
            </w:r>
          </w:p>
        </w:tc>
        <w:tc>
          <w:tcPr>
            <w:tcW w:w="860" w:type="dxa"/>
            <w:shd w:val="clear" w:color="auto" w:fill="auto"/>
          </w:tcPr>
          <w:p w14:paraId="0FFFE467"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1</w:t>
            </w:r>
          </w:p>
        </w:tc>
        <w:tc>
          <w:tcPr>
            <w:tcW w:w="727" w:type="dxa"/>
            <w:shd w:val="clear" w:color="auto" w:fill="auto"/>
          </w:tcPr>
          <w:p w14:paraId="66EA00A2"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2</w:t>
            </w:r>
          </w:p>
        </w:tc>
      </w:tr>
      <w:tr w:rsidR="00010EB9" w:rsidRPr="00010EB9" w14:paraId="12C8C8B1" w14:textId="77777777" w:rsidTr="00BF305E">
        <w:tc>
          <w:tcPr>
            <w:tcW w:w="1135" w:type="dxa"/>
            <w:vMerge/>
            <w:shd w:val="clear" w:color="auto" w:fill="auto"/>
          </w:tcPr>
          <w:p w14:paraId="0C6B3D77" w14:textId="77777777" w:rsidR="00010EB9" w:rsidRPr="00010EB9" w:rsidRDefault="00010EB9" w:rsidP="00010EB9">
            <w:pPr>
              <w:spacing w:line="259" w:lineRule="auto"/>
              <w:rPr>
                <w:rFonts w:ascii="Times New Roman" w:hAnsi="Times New Roman" w:cs="Times New Roman"/>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0921B070"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sz w:val="20"/>
                <w:szCs w:val="20"/>
                <w:lang w:val="kk-KZ"/>
              </w:rPr>
              <w:t xml:space="preserve">СС 4. </w:t>
            </w:r>
            <w:bookmarkStart w:id="4" w:name="_Hlk170316655"/>
            <w:r w:rsidRPr="00010EB9">
              <w:rPr>
                <w:rFonts w:ascii="Times New Roman" w:hAnsi="Times New Roman" w:cs="Times New Roman"/>
                <w:sz w:val="20"/>
                <w:szCs w:val="20"/>
                <w:lang w:val="kk-KZ"/>
              </w:rPr>
              <w:t>Жылжымайтын мүлікті басқаруды ұйымдастыру формалары</w:t>
            </w:r>
            <w:bookmarkEnd w:id="4"/>
          </w:p>
        </w:tc>
        <w:tc>
          <w:tcPr>
            <w:tcW w:w="860" w:type="dxa"/>
            <w:shd w:val="clear" w:color="auto" w:fill="auto"/>
          </w:tcPr>
          <w:p w14:paraId="6C7A609F" w14:textId="77777777" w:rsidR="00010EB9" w:rsidRPr="00010EB9" w:rsidRDefault="00010EB9" w:rsidP="00010EB9">
            <w:pPr>
              <w:spacing w:line="259" w:lineRule="auto"/>
              <w:rPr>
                <w:rFonts w:ascii="Times New Roman" w:hAnsi="Times New Roman" w:cs="Times New Roman"/>
                <w:sz w:val="20"/>
                <w:szCs w:val="20"/>
                <w:lang w:val="kk-KZ"/>
              </w:rPr>
            </w:pPr>
            <w:r w:rsidRPr="00010EB9">
              <w:rPr>
                <w:rFonts w:ascii="Times New Roman" w:hAnsi="Times New Roman" w:cs="Times New Roman"/>
                <w:sz w:val="20"/>
                <w:szCs w:val="20"/>
                <w:lang w:val="kk-KZ"/>
              </w:rPr>
              <w:t>2</w:t>
            </w:r>
          </w:p>
        </w:tc>
        <w:tc>
          <w:tcPr>
            <w:tcW w:w="727" w:type="dxa"/>
            <w:shd w:val="clear" w:color="auto" w:fill="auto"/>
          </w:tcPr>
          <w:p w14:paraId="2DD9ACD9" w14:textId="77777777" w:rsidR="00010EB9" w:rsidRPr="00010EB9" w:rsidRDefault="00010EB9" w:rsidP="00010EB9">
            <w:pPr>
              <w:spacing w:line="259" w:lineRule="auto"/>
              <w:rPr>
                <w:rFonts w:ascii="Times New Roman" w:hAnsi="Times New Roman" w:cs="Times New Roman"/>
                <w:sz w:val="20"/>
                <w:szCs w:val="20"/>
                <w:lang w:val="kk-KZ"/>
              </w:rPr>
            </w:pPr>
            <w:r w:rsidRPr="00010EB9">
              <w:rPr>
                <w:rFonts w:ascii="Times New Roman" w:hAnsi="Times New Roman" w:cs="Times New Roman"/>
                <w:sz w:val="20"/>
                <w:szCs w:val="20"/>
                <w:lang w:val="kk-KZ"/>
              </w:rPr>
              <w:t>8</w:t>
            </w:r>
          </w:p>
        </w:tc>
      </w:tr>
      <w:tr w:rsidR="00010EB9" w:rsidRPr="00010EB9" w14:paraId="2EEDFCB2" w14:textId="77777777" w:rsidTr="00BF305E">
        <w:tc>
          <w:tcPr>
            <w:tcW w:w="1135" w:type="dxa"/>
            <w:vMerge w:val="restart"/>
            <w:shd w:val="clear" w:color="auto" w:fill="auto"/>
          </w:tcPr>
          <w:p w14:paraId="3BC7E932" w14:textId="77777777" w:rsidR="00010EB9" w:rsidRPr="00010EB9" w:rsidRDefault="00010EB9" w:rsidP="00010EB9">
            <w:pPr>
              <w:spacing w:line="259" w:lineRule="auto"/>
              <w:rPr>
                <w:rFonts w:ascii="Times New Roman" w:hAnsi="Times New Roman" w:cs="Times New Roman"/>
                <w:sz w:val="20"/>
                <w:szCs w:val="20"/>
              </w:rPr>
            </w:pPr>
            <w:r w:rsidRPr="00010EB9">
              <w:rPr>
                <w:rFonts w:ascii="Times New Roman" w:hAnsi="Times New Roman" w:cs="Times New Roman"/>
                <w:sz w:val="20"/>
                <w:szCs w:val="20"/>
              </w:rPr>
              <w:t>5</w:t>
            </w:r>
          </w:p>
        </w:tc>
        <w:tc>
          <w:tcPr>
            <w:tcW w:w="7787" w:type="dxa"/>
            <w:tcBorders>
              <w:top w:val="single" w:sz="4" w:space="0" w:color="000000"/>
              <w:left w:val="single" w:sz="4" w:space="0" w:color="000000"/>
              <w:bottom w:val="single" w:sz="4" w:space="0" w:color="000000"/>
              <w:right w:val="single" w:sz="4" w:space="0" w:color="000000"/>
            </w:tcBorders>
          </w:tcPr>
          <w:p w14:paraId="7F49F428" w14:textId="77777777" w:rsidR="00010EB9" w:rsidRPr="00010EB9" w:rsidRDefault="00010EB9" w:rsidP="00010EB9">
            <w:pPr>
              <w:spacing w:line="259" w:lineRule="auto"/>
              <w:rPr>
                <w:rFonts w:ascii="Times New Roman" w:hAnsi="Times New Roman" w:cs="Times New Roman"/>
                <w:bCs/>
                <w:sz w:val="20"/>
                <w:szCs w:val="20"/>
                <w:lang w:val="kk-KZ"/>
              </w:rPr>
            </w:pPr>
            <w:r w:rsidRPr="00010EB9">
              <w:rPr>
                <w:rFonts w:ascii="Times New Roman" w:hAnsi="Times New Roman" w:cs="Times New Roman"/>
                <w:bCs/>
                <w:sz w:val="20"/>
                <w:szCs w:val="20"/>
                <w:lang w:val="kk-KZ"/>
              </w:rPr>
              <w:t>Д 5. Меншікті басқарудағы  нормативтік-құқықтық негіздері</w:t>
            </w:r>
          </w:p>
        </w:tc>
        <w:tc>
          <w:tcPr>
            <w:tcW w:w="860" w:type="dxa"/>
            <w:shd w:val="clear" w:color="auto" w:fill="auto"/>
          </w:tcPr>
          <w:p w14:paraId="5328B04B"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1</w:t>
            </w:r>
          </w:p>
        </w:tc>
        <w:tc>
          <w:tcPr>
            <w:tcW w:w="727" w:type="dxa"/>
            <w:shd w:val="clear" w:color="auto" w:fill="auto"/>
          </w:tcPr>
          <w:p w14:paraId="5B00208F"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2</w:t>
            </w:r>
          </w:p>
        </w:tc>
      </w:tr>
      <w:tr w:rsidR="00010EB9" w:rsidRPr="00010EB9" w14:paraId="4292CDE9" w14:textId="77777777" w:rsidTr="00BF305E">
        <w:tc>
          <w:tcPr>
            <w:tcW w:w="1135" w:type="dxa"/>
            <w:vMerge/>
            <w:shd w:val="clear" w:color="auto" w:fill="auto"/>
          </w:tcPr>
          <w:p w14:paraId="7B03FDF8" w14:textId="77777777" w:rsidR="00010EB9" w:rsidRPr="00010EB9" w:rsidRDefault="00010EB9" w:rsidP="00010EB9">
            <w:pPr>
              <w:spacing w:line="259" w:lineRule="auto"/>
              <w:rPr>
                <w:rFonts w:ascii="Times New Roman" w:hAnsi="Times New Roman" w:cs="Times New Roman"/>
                <w:sz w:val="20"/>
                <w:szCs w:val="20"/>
              </w:rPr>
            </w:pPr>
          </w:p>
        </w:tc>
        <w:tc>
          <w:tcPr>
            <w:tcW w:w="7787" w:type="dxa"/>
            <w:shd w:val="clear" w:color="auto" w:fill="auto"/>
          </w:tcPr>
          <w:p w14:paraId="633313F8"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sz w:val="20"/>
                <w:szCs w:val="20"/>
              </w:rPr>
              <w:t xml:space="preserve"> </w:t>
            </w:r>
            <w:r w:rsidRPr="00010EB9">
              <w:rPr>
                <w:rFonts w:ascii="Times New Roman" w:hAnsi="Times New Roman" w:cs="Times New Roman"/>
                <w:sz w:val="20"/>
                <w:szCs w:val="20"/>
                <w:lang w:val="kk-KZ"/>
              </w:rPr>
              <w:t xml:space="preserve">СС 5. </w:t>
            </w:r>
            <w:bookmarkStart w:id="5" w:name="_Hlk170316673"/>
            <w:r w:rsidRPr="00010EB9">
              <w:rPr>
                <w:rFonts w:ascii="Times New Roman" w:hAnsi="Times New Roman" w:cs="Times New Roman"/>
                <w:sz w:val="20"/>
                <w:szCs w:val="20"/>
                <w:lang w:val="kk-KZ"/>
              </w:rPr>
              <w:t>Меншікті басқару жүйесінің құқықтық аспектілері</w:t>
            </w:r>
            <w:bookmarkEnd w:id="5"/>
          </w:p>
        </w:tc>
        <w:tc>
          <w:tcPr>
            <w:tcW w:w="860" w:type="dxa"/>
            <w:shd w:val="clear" w:color="auto" w:fill="auto"/>
          </w:tcPr>
          <w:p w14:paraId="3991FB1E" w14:textId="77777777" w:rsidR="00010EB9" w:rsidRPr="00010EB9" w:rsidRDefault="00010EB9" w:rsidP="00010EB9">
            <w:pPr>
              <w:spacing w:line="259" w:lineRule="auto"/>
              <w:rPr>
                <w:rFonts w:ascii="Times New Roman" w:hAnsi="Times New Roman" w:cs="Times New Roman"/>
                <w:sz w:val="20"/>
                <w:szCs w:val="20"/>
                <w:lang w:val="kk-KZ"/>
              </w:rPr>
            </w:pPr>
            <w:r w:rsidRPr="00010EB9">
              <w:rPr>
                <w:rFonts w:ascii="Times New Roman" w:hAnsi="Times New Roman" w:cs="Times New Roman"/>
                <w:sz w:val="20"/>
                <w:szCs w:val="20"/>
                <w:lang w:val="kk-KZ"/>
              </w:rPr>
              <w:t>2</w:t>
            </w:r>
          </w:p>
        </w:tc>
        <w:tc>
          <w:tcPr>
            <w:tcW w:w="727" w:type="dxa"/>
            <w:shd w:val="clear" w:color="auto" w:fill="auto"/>
          </w:tcPr>
          <w:p w14:paraId="305B8890" w14:textId="77777777" w:rsidR="00010EB9" w:rsidRPr="00010EB9" w:rsidRDefault="00010EB9" w:rsidP="00010EB9">
            <w:pPr>
              <w:spacing w:line="259" w:lineRule="auto"/>
              <w:rPr>
                <w:rFonts w:ascii="Times New Roman" w:hAnsi="Times New Roman" w:cs="Times New Roman"/>
                <w:sz w:val="20"/>
                <w:szCs w:val="20"/>
              </w:rPr>
            </w:pPr>
            <w:r w:rsidRPr="00010EB9">
              <w:rPr>
                <w:rFonts w:ascii="Times New Roman" w:hAnsi="Times New Roman" w:cs="Times New Roman"/>
                <w:sz w:val="20"/>
                <w:szCs w:val="20"/>
                <w:lang w:val="kk-KZ"/>
              </w:rPr>
              <w:t>8</w:t>
            </w:r>
          </w:p>
        </w:tc>
      </w:tr>
      <w:tr w:rsidR="00010EB9" w:rsidRPr="00010EB9" w14:paraId="2B10FC86" w14:textId="77777777" w:rsidTr="00BF305E">
        <w:tc>
          <w:tcPr>
            <w:tcW w:w="10509" w:type="dxa"/>
            <w:gridSpan w:val="4"/>
            <w:shd w:val="clear" w:color="auto" w:fill="auto"/>
          </w:tcPr>
          <w:p w14:paraId="14F23612"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rPr>
              <w:t xml:space="preserve">МОДУЛЬ 2 </w:t>
            </w:r>
            <w:r w:rsidRPr="00010EB9">
              <w:rPr>
                <w:rFonts w:ascii="Times New Roman" w:hAnsi="Times New Roman" w:cs="Times New Roman"/>
                <w:b/>
                <w:sz w:val="20"/>
                <w:szCs w:val="20"/>
                <w:lang w:val="kk-KZ"/>
              </w:rPr>
              <w:t>Меншікті басқарудағы қатынастар жүйесі</w:t>
            </w:r>
          </w:p>
        </w:tc>
      </w:tr>
      <w:tr w:rsidR="00010EB9" w:rsidRPr="00010EB9" w14:paraId="31D57A11" w14:textId="77777777" w:rsidTr="00BF305E">
        <w:tc>
          <w:tcPr>
            <w:tcW w:w="1135" w:type="dxa"/>
            <w:vMerge w:val="restart"/>
            <w:shd w:val="clear" w:color="auto" w:fill="auto"/>
          </w:tcPr>
          <w:p w14:paraId="45B46C0F" w14:textId="77777777" w:rsidR="00010EB9" w:rsidRPr="00010EB9" w:rsidRDefault="00010EB9" w:rsidP="00010EB9">
            <w:pPr>
              <w:spacing w:line="259" w:lineRule="auto"/>
              <w:rPr>
                <w:rFonts w:ascii="Times New Roman" w:hAnsi="Times New Roman" w:cs="Times New Roman"/>
                <w:sz w:val="20"/>
                <w:szCs w:val="20"/>
              </w:rPr>
            </w:pPr>
            <w:r w:rsidRPr="00010EB9">
              <w:rPr>
                <w:rFonts w:ascii="Times New Roman" w:hAnsi="Times New Roman" w:cs="Times New Roman"/>
                <w:sz w:val="20"/>
                <w:szCs w:val="20"/>
              </w:rPr>
              <w:t>6</w:t>
            </w:r>
          </w:p>
        </w:tc>
        <w:tc>
          <w:tcPr>
            <w:tcW w:w="7787" w:type="dxa"/>
            <w:tcBorders>
              <w:top w:val="single" w:sz="4" w:space="0" w:color="000000"/>
              <w:left w:val="single" w:sz="4" w:space="0" w:color="000000"/>
              <w:bottom w:val="single" w:sz="4" w:space="0" w:color="000000"/>
              <w:right w:val="single" w:sz="4" w:space="0" w:color="000000"/>
            </w:tcBorders>
          </w:tcPr>
          <w:p w14:paraId="35A24AF3"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sz w:val="20"/>
                <w:szCs w:val="20"/>
                <w:lang w:val="kk-KZ"/>
              </w:rPr>
              <w:t xml:space="preserve">Д 6. </w:t>
            </w:r>
            <w:bookmarkStart w:id="6" w:name="_Hlk170837225"/>
            <w:r w:rsidRPr="00010EB9">
              <w:rPr>
                <w:rFonts w:ascii="Times New Roman" w:hAnsi="Times New Roman" w:cs="Times New Roman"/>
                <w:sz w:val="20"/>
                <w:szCs w:val="20"/>
                <w:lang w:val="kk-KZ"/>
              </w:rPr>
              <w:t>Меншікті басқарудағы  қатынастар жүйесі</w:t>
            </w:r>
            <w:bookmarkEnd w:id="6"/>
          </w:p>
        </w:tc>
        <w:tc>
          <w:tcPr>
            <w:tcW w:w="860" w:type="dxa"/>
            <w:shd w:val="clear" w:color="auto" w:fill="auto"/>
          </w:tcPr>
          <w:p w14:paraId="2E221B67"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1</w:t>
            </w:r>
          </w:p>
        </w:tc>
        <w:tc>
          <w:tcPr>
            <w:tcW w:w="727" w:type="dxa"/>
            <w:shd w:val="clear" w:color="auto" w:fill="auto"/>
          </w:tcPr>
          <w:p w14:paraId="6D821110"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2</w:t>
            </w:r>
          </w:p>
        </w:tc>
      </w:tr>
      <w:tr w:rsidR="00010EB9" w:rsidRPr="00010EB9" w14:paraId="29038679" w14:textId="77777777" w:rsidTr="00BF305E">
        <w:tc>
          <w:tcPr>
            <w:tcW w:w="1135" w:type="dxa"/>
            <w:vMerge/>
            <w:shd w:val="clear" w:color="auto" w:fill="auto"/>
          </w:tcPr>
          <w:p w14:paraId="65B89D57" w14:textId="77777777" w:rsidR="00010EB9" w:rsidRPr="00010EB9" w:rsidRDefault="00010EB9" w:rsidP="00010EB9">
            <w:pPr>
              <w:spacing w:line="259" w:lineRule="auto"/>
              <w:rPr>
                <w:rFonts w:ascii="Times New Roman" w:hAnsi="Times New Roman" w:cs="Times New Roman"/>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7678F129"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sz w:val="20"/>
                <w:szCs w:val="20"/>
                <w:lang w:val="kk-KZ"/>
              </w:rPr>
              <w:t xml:space="preserve">СС 6.  </w:t>
            </w:r>
            <w:bookmarkStart w:id="7" w:name="_Hlk170316694"/>
            <w:r w:rsidRPr="00010EB9">
              <w:rPr>
                <w:rFonts w:ascii="Times New Roman" w:hAnsi="Times New Roman" w:cs="Times New Roman"/>
                <w:sz w:val="20"/>
                <w:szCs w:val="20"/>
                <w:lang w:val="kk-KZ"/>
              </w:rPr>
              <w:t>Меншікті басқарудағы  қатынастар жүйесінің ерекшеліктері</w:t>
            </w:r>
            <w:bookmarkEnd w:id="7"/>
          </w:p>
        </w:tc>
        <w:tc>
          <w:tcPr>
            <w:tcW w:w="860" w:type="dxa"/>
            <w:shd w:val="clear" w:color="auto" w:fill="auto"/>
          </w:tcPr>
          <w:p w14:paraId="18C8BAF1" w14:textId="77777777" w:rsidR="00010EB9" w:rsidRPr="00010EB9" w:rsidRDefault="00010EB9" w:rsidP="00010EB9">
            <w:pPr>
              <w:spacing w:line="259" w:lineRule="auto"/>
              <w:rPr>
                <w:rFonts w:ascii="Times New Roman" w:hAnsi="Times New Roman" w:cs="Times New Roman"/>
                <w:sz w:val="20"/>
                <w:szCs w:val="20"/>
                <w:lang w:val="kk-KZ"/>
              </w:rPr>
            </w:pPr>
            <w:r w:rsidRPr="00010EB9">
              <w:rPr>
                <w:rFonts w:ascii="Times New Roman" w:hAnsi="Times New Roman" w:cs="Times New Roman"/>
                <w:sz w:val="20"/>
                <w:szCs w:val="20"/>
                <w:lang w:val="kk-KZ"/>
              </w:rPr>
              <w:t>2</w:t>
            </w:r>
          </w:p>
        </w:tc>
        <w:tc>
          <w:tcPr>
            <w:tcW w:w="727" w:type="dxa"/>
            <w:shd w:val="clear" w:color="auto" w:fill="auto"/>
          </w:tcPr>
          <w:p w14:paraId="67B86B91"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8</w:t>
            </w:r>
          </w:p>
        </w:tc>
      </w:tr>
      <w:tr w:rsidR="00010EB9" w:rsidRPr="00010EB9" w14:paraId="732AF589" w14:textId="77777777" w:rsidTr="00BF305E">
        <w:tc>
          <w:tcPr>
            <w:tcW w:w="1135" w:type="dxa"/>
            <w:vMerge/>
            <w:shd w:val="clear" w:color="auto" w:fill="auto"/>
          </w:tcPr>
          <w:p w14:paraId="074A9FE9" w14:textId="77777777" w:rsidR="00010EB9" w:rsidRPr="00010EB9" w:rsidRDefault="00010EB9" w:rsidP="00010EB9">
            <w:pPr>
              <w:spacing w:line="259" w:lineRule="auto"/>
              <w:rPr>
                <w:rFonts w:ascii="Times New Roman" w:hAnsi="Times New Roman" w:cs="Times New Roman"/>
                <w:sz w:val="20"/>
                <w:szCs w:val="20"/>
              </w:rPr>
            </w:pPr>
          </w:p>
        </w:tc>
        <w:tc>
          <w:tcPr>
            <w:tcW w:w="7787" w:type="dxa"/>
            <w:shd w:val="clear" w:color="auto" w:fill="auto"/>
          </w:tcPr>
          <w:p w14:paraId="54E559DA" w14:textId="77777777" w:rsidR="00010EB9" w:rsidRPr="00010EB9" w:rsidRDefault="00010EB9" w:rsidP="00010EB9">
            <w:pPr>
              <w:spacing w:line="259" w:lineRule="auto"/>
              <w:rPr>
                <w:rFonts w:ascii="Times New Roman" w:hAnsi="Times New Roman" w:cs="Times New Roman"/>
                <w:b/>
                <w:sz w:val="20"/>
                <w:szCs w:val="20"/>
              </w:rPr>
            </w:pPr>
            <w:r w:rsidRPr="00010EB9">
              <w:rPr>
                <w:rFonts w:ascii="Times New Roman" w:hAnsi="Times New Roman" w:cs="Times New Roman"/>
                <w:b/>
                <w:sz w:val="20"/>
                <w:szCs w:val="20"/>
                <w:lang w:val="kk-KZ"/>
              </w:rPr>
              <w:t>ОБӨЖ</w:t>
            </w:r>
            <w:r w:rsidRPr="00010EB9">
              <w:rPr>
                <w:rFonts w:ascii="Times New Roman" w:hAnsi="Times New Roman" w:cs="Times New Roman"/>
                <w:b/>
                <w:sz w:val="20"/>
                <w:szCs w:val="20"/>
              </w:rPr>
              <w:t xml:space="preserve"> 2. </w:t>
            </w:r>
            <w:r w:rsidRPr="00010EB9">
              <w:rPr>
                <w:rFonts w:ascii="Times New Roman" w:hAnsi="Times New Roman" w:cs="Times New Roman"/>
                <w:b/>
                <w:sz w:val="20"/>
                <w:szCs w:val="20"/>
                <w:lang w:val="kk-KZ"/>
              </w:rPr>
              <w:t>БӨЖ 2</w:t>
            </w:r>
            <w:r w:rsidRPr="00010EB9">
              <w:rPr>
                <w:rFonts w:ascii="Times New Roman" w:hAnsi="Times New Roman" w:cs="Times New Roman"/>
                <w:b/>
                <w:bCs/>
                <w:sz w:val="20"/>
                <w:szCs w:val="20"/>
                <w:lang w:val="kk-KZ"/>
              </w:rPr>
              <w:t xml:space="preserve"> </w:t>
            </w:r>
            <w:r w:rsidRPr="00010EB9">
              <w:rPr>
                <w:rFonts w:ascii="Times New Roman" w:hAnsi="Times New Roman" w:cs="Times New Roman"/>
                <w:sz w:val="20"/>
                <w:szCs w:val="20"/>
                <w:lang w:val="kk-KZ"/>
              </w:rPr>
              <w:t>орындау бойынша Онлайн кеңес: MS Teams,  Skype электрондық почта арқылы кеңес беру</w:t>
            </w:r>
          </w:p>
        </w:tc>
        <w:tc>
          <w:tcPr>
            <w:tcW w:w="860" w:type="dxa"/>
            <w:shd w:val="clear" w:color="auto" w:fill="auto"/>
          </w:tcPr>
          <w:p w14:paraId="7DB4E07A" w14:textId="77777777" w:rsidR="00010EB9" w:rsidRPr="00010EB9" w:rsidRDefault="00010EB9" w:rsidP="00010EB9">
            <w:pPr>
              <w:spacing w:line="259" w:lineRule="auto"/>
              <w:rPr>
                <w:rFonts w:ascii="Times New Roman" w:hAnsi="Times New Roman" w:cs="Times New Roman"/>
                <w:sz w:val="20"/>
                <w:szCs w:val="20"/>
              </w:rPr>
            </w:pPr>
          </w:p>
        </w:tc>
        <w:tc>
          <w:tcPr>
            <w:tcW w:w="727" w:type="dxa"/>
            <w:shd w:val="clear" w:color="auto" w:fill="auto"/>
          </w:tcPr>
          <w:p w14:paraId="1F1491D2" w14:textId="77777777" w:rsidR="00010EB9" w:rsidRPr="00010EB9" w:rsidRDefault="00010EB9" w:rsidP="00010EB9">
            <w:pPr>
              <w:spacing w:line="259" w:lineRule="auto"/>
              <w:rPr>
                <w:rFonts w:ascii="Times New Roman" w:hAnsi="Times New Roman" w:cs="Times New Roman"/>
                <w:b/>
                <w:sz w:val="20"/>
                <w:szCs w:val="20"/>
              </w:rPr>
            </w:pPr>
          </w:p>
        </w:tc>
      </w:tr>
      <w:tr w:rsidR="00010EB9" w:rsidRPr="00010EB9" w14:paraId="2C6B8EF0" w14:textId="77777777" w:rsidTr="00BF305E">
        <w:tc>
          <w:tcPr>
            <w:tcW w:w="1135" w:type="dxa"/>
            <w:vMerge w:val="restart"/>
            <w:shd w:val="clear" w:color="auto" w:fill="auto"/>
          </w:tcPr>
          <w:p w14:paraId="521A7737" w14:textId="77777777" w:rsidR="00010EB9" w:rsidRPr="00010EB9" w:rsidRDefault="00010EB9" w:rsidP="00010EB9">
            <w:pPr>
              <w:spacing w:line="259" w:lineRule="auto"/>
              <w:rPr>
                <w:rFonts w:ascii="Times New Roman" w:hAnsi="Times New Roman" w:cs="Times New Roman"/>
                <w:sz w:val="20"/>
                <w:szCs w:val="20"/>
              </w:rPr>
            </w:pPr>
            <w:bookmarkStart w:id="8" w:name="_Hlk170315847"/>
            <w:r w:rsidRPr="00010EB9">
              <w:rPr>
                <w:rFonts w:ascii="Times New Roman" w:hAnsi="Times New Roman" w:cs="Times New Roman"/>
                <w:sz w:val="20"/>
                <w:szCs w:val="20"/>
              </w:rPr>
              <w:t>7</w:t>
            </w:r>
          </w:p>
        </w:tc>
        <w:tc>
          <w:tcPr>
            <w:tcW w:w="7787" w:type="dxa"/>
            <w:tcBorders>
              <w:top w:val="single" w:sz="4" w:space="0" w:color="000000"/>
              <w:left w:val="single" w:sz="4" w:space="0" w:color="000000"/>
              <w:bottom w:val="single" w:sz="4" w:space="0" w:color="000000"/>
              <w:right w:val="single" w:sz="4" w:space="0" w:color="000000"/>
            </w:tcBorders>
          </w:tcPr>
          <w:p w14:paraId="5C5C48ED" w14:textId="773D4901"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sz w:val="20"/>
                <w:szCs w:val="20"/>
                <w:lang w:val="kk-KZ"/>
              </w:rPr>
              <w:t>Д 7.</w:t>
            </w:r>
            <w:r w:rsidRPr="00010EB9">
              <w:rPr>
                <w:rFonts w:ascii="Times New Roman" w:hAnsi="Times New Roman" w:cs="Times New Roman"/>
                <w:sz w:val="20"/>
                <w:szCs w:val="20"/>
              </w:rPr>
              <w:t xml:space="preserve"> </w:t>
            </w:r>
            <w:r w:rsidR="00AE2BE8">
              <w:rPr>
                <w:rFonts w:ascii="Times New Roman" w:hAnsi="Times New Roman" w:cs="Times New Roman"/>
                <w:sz w:val="20"/>
                <w:szCs w:val="20"/>
                <w:lang w:val="kk-KZ"/>
              </w:rPr>
              <w:t>М</w:t>
            </w:r>
            <w:r w:rsidRPr="00010EB9">
              <w:rPr>
                <w:rFonts w:ascii="Times New Roman" w:hAnsi="Times New Roman" w:cs="Times New Roman"/>
                <w:sz w:val="20"/>
                <w:szCs w:val="20"/>
                <w:lang w:val="kk-KZ"/>
              </w:rPr>
              <w:t>еншік обьектілерін ба</w:t>
            </w:r>
            <w:r w:rsidR="00AE2BE8">
              <w:rPr>
                <w:rFonts w:ascii="Times New Roman" w:hAnsi="Times New Roman" w:cs="Times New Roman"/>
                <w:sz w:val="20"/>
                <w:szCs w:val="20"/>
                <w:lang w:val="kk-KZ"/>
              </w:rPr>
              <w:t>ғалау</w:t>
            </w:r>
            <w:r w:rsidRPr="00010EB9">
              <w:rPr>
                <w:rFonts w:ascii="Times New Roman" w:hAnsi="Times New Roman" w:cs="Times New Roman"/>
                <w:sz w:val="20"/>
                <w:szCs w:val="20"/>
                <w:lang w:val="kk-KZ"/>
              </w:rPr>
              <w:t xml:space="preserve"> </w:t>
            </w:r>
            <w:r w:rsidR="00AE2BE8">
              <w:rPr>
                <w:rFonts w:ascii="Times New Roman" w:hAnsi="Times New Roman" w:cs="Times New Roman"/>
                <w:sz w:val="20"/>
                <w:szCs w:val="20"/>
                <w:lang w:val="kk-KZ"/>
              </w:rPr>
              <w:t>кезеңдері</w:t>
            </w:r>
          </w:p>
        </w:tc>
        <w:tc>
          <w:tcPr>
            <w:tcW w:w="860" w:type="dxa"/>
            <w:shd w:val="clear" w:color="auto" w:fill="auto"/>
          </w:tcPr>
          <w:p w14:paraId="5B66A508"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1</w:t>
            </w:r>
          </w:p>
        </w:tc>
        <w:tc>
          <w:tcPr>
            <w:tcW w:w="727" w:type="dxa"/>
            <w:shd w:val="clear" w:color="auto" w:fill="auto"/>
          </w:tcPr>
          <w:p w14:paraId="0BD60431"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2</w:t>
            </w:r>
          </w:p>
        </w:tc>
      </w:tr>
      <w:bookmarkEnd w:id="8"/>
      <w:tr w:rsidR="00010EB9" w:rsidRPr="00010EB9" w14:paraId="131A6D0E" w14:textId="77777777" w:rsidTr="00BF305E">
        <w:trPr>
          <w:trHeight w:val="137"/>
        </w:trPr>
        <w:tc>
          <w:tcPr>
            <w:tcW w:w="1135" w:type="dxa"/>
            <w:vMerge/>
            <w:shd w:val="clear" w:color="auto" w:fill="auto"/>
          </w:tcPr>
          <w:p w14:paraId="35575D70" w14:textId="77777777" w:rsidR="00010EB9" w:rsidRPr="00010EB9" w:rsidRDefault="00010EB9" w:rsidP="00010EB9">
            <w:pPr>
              <w:spacing w:line="259" w:lineRule="auto"/>
              <w:rPr>
                <w:rFonts w:ascii="Times New Roman" w:hAnsi="Times New Roman" w:cs="Times New Roman"/>
                <w:b/>
                <w:sz w:val="20"/>
                <w:szCs w:val="20"/>
              </w:rPr>
            </w:pPr>
          </w:p>
        </w:tc>
        <w:tc>
          <w:tcPr>
            <w:tcW w:w="7787" w:type="dxa"/>
            <w:tcBorders>
              <w:top w:val="single" w:sz="4" w:space="0" w:color="000000"/>
              <w:left w:val="single" w:sz="4" w:space="0" w:color="000000"/>
              <w:right w:val="single" w:sz="4" w:space="0" w:color="000000"/>
            </w:tcBorders>
          </w:tcPr>
          <w:p w14:paraId="73A859C4" w14:textId="1497F854"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Cs/>
                <w:sz w:val="20"/>
                <w:szCs w:val="20"/>
                <w:lang w:val="kk-KZ"/>
              </w:rPr>
              <w:t xml:space="preserve">СС 7.  </w:t>
            </w:r>
            <w:bookmarkStart w:id="9" w:name="_Hlk170316729"/>
            <w:r w:rsidR="00AE2BE8" w:rsidRPr="00AE2BE8">
              <w:rPr>
                <w:rFonts w:ascii="Times New Roman" w:hAnsi="Times New Roman" w:cs="Times New Roman"/>
                <w:bCs/>
                <w:sz w:val="20"/>
                <w:szCs w:val="20"/>
                <w:lang w:val="kk-KZ"/>
              </w:rPr>
              <w:t>Меншік обьектілерін бағалау кезеңдері</w:t>
            </w:r>
            <w:bookmarkEnd w:id="9"/>
          </w:p>
        </w:tc>
        <w:tc>
          <w:tcPr>
            <w:tcW w:w="860" w:type="dxa"/>
            <w:shd w:val="clear" w:color="auto" w:fill="auto"/>
          </w:tcPr>
          <w:p w14:paraId="1C88AA5E"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2</w:t>
            </w:r>
          </w:p>
        </w:tc>
        <w:tc>
          <w:tcPr>
            <w:tcW w:w="727" w:type="dxa"/>
            <w:shd w:val="clear" w:color="auto" w:fill="auto"/>
          </w:tcPr>
          <w:p w14:paraId="41FC9CDC"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8</w:t>
            </w:r>
          </w:p>
        </w:tc>
      </w:tr>
      <w:tr w:rsidR="00010EB9" w:rsidRPr="00010EB9" w14:paraId="4A43020C" w14:textId="77777777" w:rsidTr="00BF305E">
        <w:trPr>
          <w:trHeight w:val="137"/>
        </w:trPr>
        <w:tc>
          <w:tcPr>
            <w:tcW w:w="1135" w:type="dxa"/>
            <w:vMerge/>
            <w:shd w:val="clear" w:color="auto" w:fill="auto"/>
          </w:tcPr>
          <w:p w14:paraId="77D67059" w14:textId="77777777" w:rsidR="00010EB9" w:rsidRPr="00010EB9" w:rsidRDefault="00010EB9" w:rsidP="00010EB9">
            <w:pPr>
              <w:spacing w:line="259" w:lineRule="auto"/>
              <w:rPr>
                <w:rFonts w:ascii="Times New Roman" w:hAnsi="Times New Roman" w:cs="Times New Roman"/>
                <w:b/>
                <w:sz w:val="20"/>
                <w:szCs w:val="20"/>
              </w:rPr>
            </w:pPr>
          </w:p>
        </w:tc>
        <w:tc>
          <w:tcPr>
            <w:tcW w:w="7787" w:type="dxa"/>
            <w:tcBorders>
              <w:top w:val="single" w:sz="4" w:space="0" w:color="000000"/>
              <w:left w:val="single" w:sz="4" w:space="0" w:color="000000"/>
              <w:right w:val="single" w:sz="4" w:space="0" w:color="000000"/>
            </w:tcBorders>
          </w:tcPr>
          <w:p w14:paraId="78A1045C" w14:textId="77777777" w:rsidR="00010EB9" w:rsidRPr="00010EB9" w:rsidRDefault="00010EB9" w:rsidP="00010EB9">
            <w:pPr>
              <w:spacing w:line="259" w:lineRule="auto"/>
              <w:rPr>
                <w:rFonts w:ascii="Times New Roman" w:hAnsi="Times New Roman" w:cs="Times New Roman"/>
                <w:bCs/>
                <w:sz w:val="20"/>
                <w:szCs w:val="20"/>
                <w:lang w:val="kk-KZ"/>
              </w:rPr>
            </w:pPr>
            <w:r w:rsidRPr="00010EB9">
              <w:rPr>
                <w:rFonts w:ascii="Times New Roman" w:hAnsi="Times New Roman" w:cs="Times New Roman"/>
                <w:b/>
                <w:bCs/>
                <w:sz w:val="20"/>
                <w:szCs w:val="20"/>
                <w:lang w:val="kk-KZ"/>
              </w:rPr>
              <w:t>БӨЖ 2</w:t>
            </w:r>
            <w:r w:rsidRPr="00010EB9">
              <w:rPr>
                <w:rFonts w:ascii="Times New Roman" w:hAnsi="Times New Roman" w:cs="Times New Roman"/>
                <w:sz w:val="20"/>
                <w:szCs w:val="20"/>
                <w:lang w:val="kk-KZ"/>
              </w:rPr>
              <w:t xml:space="preserve"> Меншікті басқарудағы  қатынастар жүйесі</w:t>
            </w:r>
          </w:p>
        </w:tc>
        <w:tc>
          <w:tcPr>
            <w:tcW w:w="860" w:type="dxa"/>
            <w:shd w:val="clear" w:color="auto" w:fill="auto"/>
          </w:tcPr>
          <w:p w14:paraId="54312B57" w14:textId="77777777" w:rsidR="00010EB9" w:rsidRPr="00010EB9" w:rsidRDefault="00010EB9" w:rsidP="00010EB9">
            <w:pPr>
              <w:spacing w:line="259" w:lineRule="auto"/>
              <w:rPr>
                <w:rFonts w:ascii="Times New Roman" w:hAnsi="Times New Roman" w:cs="Times New Roman"/>
                <w:b/>
                <w:sz w:val="20"/>
                <w:szCs w:val="20"/>
                <w:lang w:val="kk-KZ"/>
              </w:rPr>
            </w:pPr>
          </w:p>
        </w:tc>
        <w:tc>
          <w:tcPr>
            <w:tcW w:w="727" w:type="dxa"/>
            <w:shd w:val="clear" w:color="auto" w:fill="auto"/>
          </w:tcPr>
          <w:p w14:paraId="7D58946D"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15</w:t>
            </w:r>
          </w:p>
        </w:tc>
      </w:tr>
      <w:tr w:rsidR="00010EB9" w:rsidRPr="00010EB9" w14:paraId="5CA9681B" w14:textId="77777777" w:rsidTr="00BF305E">
        <w:tc>
          <w:tcPr>
            <w:tcW w:w="9782" w:type="dxa"/>
            <w:gridSpan w:val="3"/>
            <w:shd w:val="clear" w:color="auto" w:fill="auto"/>
          </w:tcPr>
          <w:p w14:paraId="07B2684B" w14:textId="77777777" w:rsidR="00010EB9" w:rsidRPr="00010EB9" w:rsidRDefault="00010EB9" w:rsidP="00010EB9">
            <w:pPr>
              <w:spacing w:line="259" w:lineRule="auto"/>
              <w:rPr>
                <w:rFonts w:ascii="Times New Roman" w:hAnsi="Times New Roman" w:cs="Times New Roman"/>
                <w:b/>
                <w:sz w:val="20"/>
                <w:szCs w:val="20"/>
              </w:rPr>
            </w:pPr>
            <w:r w:rsidRPr="00010EB9">
              <w:rPr>
                <w:rFonts w:ascii="Times New Roman" w:hAnsi="Times New Roman" w:cs="Times New Roman"/>
                <w:b/>
                <w:sz w:val="20"/>
                <w:szCs w:val="20"/>
                <w:lang w:val="kk-KZ"/>
              </w:rPr>
              <w:t>Аралық бақылау 1</w:t>
            </w:r>
          </w:p>
        </w:tc>
        <w:tc>
          <w:tcPr>
            <w:tcW w:w="727" w:type="dxa"/>
            <w:shd w:val="clear" w:color="auto" w:fill="auto"/>
          </w:tcPr>
          <w:p w14:paraId="6257C83B"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100</w:t>
            </w:r>
          </w:p>
        </w:tc>
      </w:tr>
      <w:tr w:rsidR="00010EB9" w:rsidRPr="00010EB9" w14:paraId="765EC248" w14:textId="77777777" w:rsidTr="00BF305E">
        <w:tc>
          <w:tcPr>
            <w:tcW w:w="1135" w:type="dxa"/>
            <w:vMerge w:val="restart"/>
            <w:shd w:val="clear" w:color="auto" w:fill="auto"/>
          </w:tcPr>
          <w:p w14:paraId="6A0BCA7E" w14:textId="77777777" w:rsidR="00010EB9" w:rsidRPr="00010EB9" w:rsidRDefault="00010EB9" w:rsidP="00010EB9">
            <w:pPr>
              <w:spacing w:line="259" w:lineRule="auto"/>
              <w:rPr>
                <w:rFonts w:ascii="Times New Roman" w:hAnsi="Times New Roman" w:cs="Times New Roman"/>
                <w:sz w:val="20"/>
                <w:szCs w:val="20"/>
              </w:rPr>
            </w:pPr>
            <w:r w:rsidRPr="00010EB9">
              <w:rPr>
                <w:rFonts w:ascii="Times New Roman" w:hAnsi="Times New Roman" w:cs="Times New Roman"/>
                <w:sz w:val="20"/>
                <w:szCs w:val="20"/>
              </w:rPr>
              <w:t>8</w:t>
            </w:r>
          </w:p>
        </w:tc>
        <w:tc>
          <w:tcPr>
            <w:tcW w:w="7787" w:type="dxa"/>
            <w:tcBorders>
              <w:top w:val="single" w:sz="4" w:space="0" w:color="000000"/>
              <w:left w:val="single" w:sz="4" w:space="0" w:color="000000"/>
              <w:bottom w:val="single" w:sz="4" w:space="0" w:color="000000"/>
              <w:right w:val="single" w:sz="4" w:space="0" w:color="000000"/>
            </w:tcBorders>
          </w:tcPr>
          <w:p w14:paraId="6164392F" w14:textId="578D0A0D"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sz w:val="20"/>
                <w:szCs w:val="20"/>
                <w:lang w:val="kk-KZ"/>
              </w:rPr>
              <w:t xml:space="preserve">Д 8. </w:t>
            </w:r>
            <w:bookmarkStart w:id="10" w:name="_Hlk170315936"/>
            <w:r w:rsidRPr="00010EB9">
              <w:rPr>
                <w:rFonts w:ascii="Times New Roman" w:hAnsi="Times New Roman" w:cs="Times New Roman"/>
                <w:sz w:val="20"/>
                <w:szCs w:val="20"/>
                <w:lang w:val="kk-KZ"/>
              </w:rPr>
              <w:t>Меншік обьектілер</w:t>
            </w:r>
            <w:r w:rsidR="00F7484A">
              <w:rPr>
                <w:rFonts w:ascii="Times New Roman" w:hAnsi="Times New Roman" w:cs="Times New Roman"/>
                <w:sz w:val="20"/>
                <w:szCs w:val="20"/>
                <w:lang w:val="kk-KZ"/>
              </w:rPr>
              <w:t>і</w:t>
            </w:r>
            <w:r w:rsidRPr="00010EB9">
              <w:rPr>
                <w:rFonts w:ascii="Times New Roman" w:hAnsi="Times New Roman" w:cs="Times New Roman"/>
                <w:sz w:val="20"/>
                <w:szCs w:val="20"/>
                <w:lang w:val="kk-KZ"/>
              </w:rPr>
              <w:t>нің әртүрлерін басқару ерекшеліктері</w:t>
            </w:r>
            <w:bookmarkEnd w:id="10"/>
          </w:p>
        </w:tc>
        <w:tc>
          <w:tcPr>
            <w:tcW w:w="860" w:type="dxa"/>
            <w:shd w:val="clear" w:color="auto" w:fill="auto"/>
          </w:tcPr>
          <w:p w14:paraId="5CF2B21D"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1</w:t>
            </w:r>
          </w:p>
        </w:tc>
        <w:tc>
          <w:tcPr>
            <w:tcW w:w="727" w:type="dxa"/>
            <w:shd w:val="clear" w:color="auto" w:fill="auto"/>
          </w:tcPr>
          <w:p w14:paraId="65A7EDE8"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2</w:t>
            </w:r>
          </w:p>
        </w:tc>
      </w:tr>
      <w:tr w:rsidR="00010EB9" w:rsidRPr="00010EB9" w14:paraId="7E69820A" w14:textId="77777777" w:rsidTr="00BF305E">
        <w:tc>
          <w:tcPr>
            <w:tcW w:w="1135" w:type="dxa"/>
            <w:vMerge/>
            <w:shd w:val="clear" w:color="auto" w:fill="auto"/>
          </w:tcPr>
          <w:p w14:paraId="2C503EAA" w14:textId="77777777" w:rsidR="00010EB9" w:rsidRPr="00010EB9" w:rsidRDefault="00010EB9" w:rsidP="00010EB9">
            <w:pPr>
              <w:spacing w:line="259" w:lineRule="auto"/>
              <w:rPr>
                <w:rFonts w:ascii="Times New Roman" w:hAnsi="Times New Roman" w:cs="Times New Roman"/>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1D80D900"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sz w:val="20"/>
                <w:szCs w:val="20"/>
                <w:lang w:val="kk-KZ"/>
              </w:rPr>
              <w:t xml:space="preserve">СС 8. </w:t>
            </w:r>
            <w:bookmarkStart w:id="11" w:name="_Hlk170316768"/>
            <w:r w:rsidRPr="00010EB9">
              <w:rPr>
                <w:rFonts w:ascii="Times New Roman" w:hAnsi="Times New Roman" w:cs="Times New Roman"/>
                <w:sz w:val="20"/>
                <w:szCs w:val="20"/>
                <w:lang w:val="kk-KZ"/>
              </w:rPr>
              <w:t>Меншік обьектілері әртүрлерін басқару</w:t>
            </w:r>
            <w:bookmarkEnd w:id="11"/>
          </w:p>
        </w:tc>
        <w:tc>
          <w:tcPr>
            <w:tcW w:w="860" w:type="dxa"/>
            <w:shd w:val="clear" w:color="auto" w:fill="auto"/>
          </w:tcPr>
          <w:p w14:paraId="73119549"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2</w:t>
            </w:r>
          </w:p>
        </w:tc>
        <w:tc>
          <w:tcPr>
            <w:tcW w:w="727" w:type="dxa"/>
            <w:shd w:val="clear" w:color="auto" w:fill="auto"/>
          </w:tcPr>
          <w:p w14:paraId="04990BE2"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rPr>
              <w:t>8</w:t>
            </w:r>
          </w:p>
        </w:tc>
      </w:tr>
      <w:tr w:rsidR="00010EB9" w:rsidRPr="00010EB9" w14:paraId="665CCA2B" w14:textId="77777777" w:rsidTr="00BF305E">
        <w:tc>
          <w:tcPr>
            <w:tcW w:w="1135" w:type="dxa"/>
            <w:vMerge/>
            <w:shd w:val="clear" w:color="auto" w:fill="auto"/>
          </w:tcPr>
          <w:p w14:paraId="30AEA887" w14:textId="77777777" w:rsidR="00010EB9" w:rsidRPr="00010EB9" w:rsidRDefault="00010EB9" w:rsidP="00010EB9">
            <w:pPr>
              <w:spacing w:line="259" w:lineRule="auto"/>
              <w:rPr>
                <w:rFonts w:ascii="Times New Roman" w:hAnsi="Times New Roman" w:cs="Times New Roman"/>
                <w:sz w:val="20"/>
                <w:szCs w:val="20"/>
              </w:rPr>
            </w:pPr>
          </w:p>
        </w:tc>
        <w:tc>
          <w:tcPr>
            <w:tcW w:w="7787" w:type="dxa"/>
            <w:shd w:val="clear" w:color="auto" w:fill="auto"/>
          </w:tcPr>
          <w:p w14:paraId="3784164A" w14:textId="77777777" w:rsidR="00010EB9" w:rsidRPr="00010EB9" w:rsidRDefault="00010EB9" w:rsidP="00010EB9">
            <w:pPr>
              <w:spacing w:line="259" w:lineRule="auto"/>
              <w:rPr>
                <w:rFonts w:ascii="Times New Roman" w:hAnsi="Times New Roman" w:cs="Times New Roman"/>
                <w:b/>
                <w:sz w:val="20"/>
                <w:szCs w:val="20"/>
              </w:rPr>
            </w:pPr>
            <w:r w:rsidRPr="00010EB9">
              <w:rPr>
                <w:rFonts w:ascii="Times New Roman" w:hAnsi="Times New Roman" w:cs="Times New Roman"/>
                <w:b/>
                <w:bCs/>
                <w:sz w:val="20"/>
                <w:szCs w:val="20"/>
                <w:lang w:val="kk-KZ"/>
              </w:rPr>
              <w:t>ОБӨЖ</w:t>
            </w:r>
            <w:r w:rsidRPr="00010EB9">
              <w:rPr>
                <w:rFonts w:ascii="Times New Roman" w:hAnsi="Times New Roman" w:cs="Times New Roman"/>
                <w:b/>
                <w:bCs/>
                <w:sz w:val="20"/>
                <w:szCs w:val="20"/>
              </w:rPr>
              <w:t xml:space="preserve"> 3. </w:t>
            </w:r>
            <w:r w:rsidRPr="00010EB9">
              <w:rPr>
                <w:rFonts w:ascii="Times New Roman" w:hAnsi="Times New Roman" w:cs="Times New Roman"/>
                <w:b/>
                <w:bCs/>
                <w:sz w:val="20"/>
                <w:szCs w:val="20"/>
                <w:lang w:val="kk-KZ"/>
              </w:rPr>
              <w:t>орындау бойынша Онлайн кеңес: MS Teams,  Skype электрондық почта арқылы кеңес беру</w:t>
            </w:r>
          </w:p>
        </w:tc>
        <w:tc>
          <w:tcPr>
            <w:tcW w:w="860" w:type="dxa"/>
            <w:shd w:val="clear" w:color="auto" w:fill="auto"/>
          </w:tcPr>
          <w:p w14:paraId="6157E727" w14:textId="77777777" w:rsidR="00010EB9" w:rsidRPr="00010EB9" w:rsidRDefault="00010EB9" w:rsidP="00010EB9">
            <w:pPr>
              <w:spacing w:line="259" w:lineRule="auto"/>
              <w:rPr>
                <w:rFonts w:ascii="Times New Roman" w:hAnsi="Times New Roman" w:cs="Times New Roman"/>
                <w:b/>
                <w:sz w:val="20"/>
                <w:szCs w:val="20"/>
              </w:rPr>
            </w:pPr>
          </w:p>
        </w:tc>
        <w:tc>
          <w:tcPr>
            <w:tcW w:w="727" w:type="dxa"/>
            <w:shd w:val="clear" w:color="auto" w:fill="auto"/>
          </w:tcPr>
          <w:p w14:paraId="044BADF2" w14:textId="77777777" w:rsidR="00010EB9" w:rsidRPr="00010EB9" w:rsidRDefault="00010EB9" w:rsidP="00010EB9">
            <w:pPr>
              <w:spacing w:line="259" w:lineRule="auto"/>
              <w:rPr>
                <w:rFonts w:ascii="Times New Roman" w:hAnsi="Times New Roman" w:cs="Times New Roman"/>
                <w:b/>
                <w:sz w:val="20"/>
                <w:szCs w:val="20"/>
              </w:rPr>
            </w:pPr>
          </w:p>
        </w:tc>
      </w:tr>
      <w:tr w:rsidR="00010EB9" w:rsidRPr="00010EB9" w14:paraId="5922A059" w14:textId="77777777" w:rsidTr="00BF305E">
        <w:tc>
          <w:tcPr>
            <w:tcW w:w="1135" w:type="dxa"/>
            <w:vMerge w:val="restart"/>
            <w:shd w:val="clear" w:color="auto" w:fill="auto"/>
          </w:tcPr>
          <w:p w14:paraId="10C4C8BD" w14:textId="77777777" w:rsidR="00010EB9" w:rsidRPr="00010EB9" w:rsidRDefault="00010EB9" w:rsidP="00010EB9">
            <w:pPr>
              <w:spacing w:line="259" w:lineRule="auto"/>
              <w:rPr>
                <w:rFonts w:ascii="Times New Roman" w:hAnsi="Times New Roman" w:cs="Times New Roman"/>
                <w:sz w:val="20"/>
                <w:szCs w:val="20"/>
              </w:rPr>
            </w:pPr>
            <w:r w:rsidRPr="00010EB9">
              <w:rPr>
                <w:rFonts w:ascii="Times New Roman" w:hAnsi="Times New Roman" w:cs="Times New Roman"/>
                <w:sz w:val="20"/>
                <w:szCs w:val="20"/>
              </w:rPr>
              <w:t>9</w:t>
            </w:r>
          </w:p>
        </w:tc>
        <w:tc>
          <w:tcPr>
            <w:tcW w:w="7787" w:type="dxa"/>
            <w:tcBorders>
              <w:top w:val="single" w:sz="4" w:space="0" w:color="000000"/>
              <w:left w:val="single" w:sz="4" w:space="0" w:color="000000"/>
              <w:bottom w:val="single" w:sz="4" w:space="0" w:color="000000"/>
              <w:right w:val="single" w:sz="4" w:space="0" w:color="000000"/>
            </w:tcBorders>
          </w:tcPr>
          <w:p w14:paraId="6855AA76"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Cs/>
                <w:sz w:val="20"/>
                <w:szCs w:val="20"/>
                <w:lang w:val="kk-KZ"/>
              </w:rPr>
              <w:t xml:space="preserve">Д 9. </w:t>
            </w:r>
            <w:bookmarkStart w:id="12" w:name="_Hlk170315991"/>
            <w:r w:rsidRPr="00010EB9">
              <w:rPr>
                <w:rFonts w:ascii="Times New Roman" w:hAnsi="Times New Roman" w:cs="Times New Roman"/>
                <w:bCs/>
                <w:sz w:val="20"/>
                <w:szCs w:val="20"/>
                <w:lang w:val="kk-KZ"/>
              </w:rPr>
              <w:t>Жылжымайтын мүлікті басқару</w:t>
            </w:r>
            <w:bookmarkEnd w:id="12"/>
          </w:p>
        </w:tc>
        <w:tc>
          <w:tcPr>
            <w:tcW w:w="860" w:type="dxa"/>
            <w:shd w:val="clear" w:color="auto" w:fill="auto"/>
          </w:tcPr>
          <w:p w14:paraId="39796CB9"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1</w:t>
            </w:r>
          </w:p>
        </w:tc>
        <w:tc>
          <w:tcPr>
            <w:tcW w:w="727" w:type="dxa"/>
            <w:shd w:val="clear" w:color="auto" w:fill="auto"/>
          </w:tcPr>
          <w:p w14:paraId="024CD8B7"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2</w:t>
            </w:r>
          </w:p>
        </w:tc>
      </w:tr>
      <w:tr w:rsidR="00010EB9" w:rsidRPr="00010EB9" w14:paraId="68C20297" w14:textId="77777777" w:rsidTr="00BF305E">
        <w:tc>
          <w:tcPr>
            <w:tcW w:w="1135" w:type="dxa"/>
            <w:vMerge/>
            <w:shd w:val="clear" w:color="auto" w:fill="auto"/>
          </w:tcPr>
          <w:p w14:paraId="206E5532" w14:textId="77777777" w:rsidR="00010EB9" w:rsidRPr="00010EB9" w:rsidRDefault="00010EB9" w:rsidP="00010EB9">
            <w:pPr>
              <w:spacing w:line="259" w:lineRule="auto"/>
              <w:rPr>
                <w:rFonts w:ascii="Times New Roman" w:hAnsi="Times New Roman" w:cs="Times New Roman"/>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43C727FF"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СС 9.</w:t>
            </w:r>
            <w:r w:rsidRPr="00010EB9">
              <w:rPr>
                <w:rFonts w:ascii="Times New Roman" w:hAnsi="Times New Roman" w:cs="Times New Roman"/>
                <w:sz w:val="20"/>
                <w:szCs w:val="20"/>
              </w:rPr>
              <w:t xml:space="preserve"> </w:t>
            </w:r>
            <w:bookmarkStart w:id="13" w:name="_Hlk170316799"/>
            <w:r w:rsidRPr="00010EB9">
              <w:rPr>
                <w:rFonts w:ascii="Times New Roman" w:hAnsi="Times New Roman" w:cs="Times New Roman"/>
                <w:sz w:val="20"/>
                <w:szCs w:val="20"/>
                <w:lang w:val="kk-KZ"/>
              </w:rPr>
              <w:t>Қазақстанда жылжымайтын мүлікті басқару жүйесі</w:t>
            </w:r>
            <w:bookmarkEnd w:id="13"/>
          </w:p>
        </w:tc>
        <w:tc>
          <w:tcPr>
            <w:tcW w:w="860" w:type="dxa"/>
            <w:shd w:val="clear" w:color="auto" w:fill="auto"/>
          </w:tcPr>
          <w:p w14:paraId="4A562A64"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2</w:t>
            </w:r>
          </w:p>
        </w:tc>
        <w:tc>
          <w:tcPr>
            <w:tcW w:w="727" w:type="dxa"/>
            <w:shd w:val="clear" w:color="auto" w:fill="auto"/>
          </w:tcPr>
          <w:p w14:paraId="66A5267A"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8</w:t>
            </w:r>
          </w:p>
        </w:tc>
      </w:tr>
      <w:tr w:rsidR="00010EB9" w:rsidRPr="00010EB9" w14:paraId="6AAE1BFC" w14:textId="77777777" w:rsidTr="00BF305E">
        <w:tc>
          <w:tcPr>
            <w:tcW w:w="1135" w:type="dxa"/>
            <w:vMerge/>
            <w:shd w:val="clear" w:color="auto" w:fill="auto"/>
          </w:tcPr>
          <w:p w14:paraId="75EA46C0" w14:textId="77777777" w:rsidR="00010EB9" w:rsidRPr="00010EB9" w:rsidRDefault="00010EB9" w:rsidP="00010EB9">
            <w:pPr>
              <w:spacing w:line="259" w:lineRule="auto"/>
              <w:rPr>
                <w:rFonts w:ascii="Times New Roman" w:hAnsi="Times New Roman" w:cs="Times New Roman"/>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37A9232B"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БӨЖ</w:t>
            </w:r>
            <w:r w:rsidRPr="00010EB9">
              <w:rPr>
                <w:rFonts w:ascii="Times New Roman" w:hAnsi="Times New Roman" w:cs="Times New Roman"/>
                <w:b/>
                <w:sz w:val="20"/>
                <w:szCs w:val="20"/>
              </w:rPr>
              <w:t xml:space="preserve"> </w:t>
            </w:r>
            <w:r w:rsidRPr="00010EB9">
              <w:rPr>
                <w:rFonts w:ascii="Times New Roman" w:hAnsi="Times New Roman" w:cs="Times New Roman"/>
                <w:b/>
                <w:sz w:val="20"/>
                <w:szCs w:val="20"/>
                <w:lang w:val="kk-KZ"/>
              </w:rPr>
              <w:t>3</w:t>
            </w:r>
            <w:r w:rsidRPr="00010EB9">
              <w:rPr>
                <w:rFonts w:ascii="Times New Roman" w:hAnsi="Times New Roman" w:cs="Times New Roman"/>
                <w:b/>
                <w:sz w:val="20"/>
                <w:szCs w:val="20"/>
              </w:rPr>
              <w:t xml:space="preserve">.  </w:t>
            </w:r>
            <w:r w:rsidRPr="00010EB9">
              <w:rPr>
                <w:rFonts w:ascii="Times New Roman" w:hAnsi="Times New Roman" w:cs="Times New Roman"/>
                <w:sz w:val="20"/>
                <w:szCs w:val="20"/>
                <w:lang w:val="kk-KZ"/>
              </w:rPr>
              <w:t>орындау бойынша Онлайн кеңес: MS Teams,  Skype электрондық почта арқылы кеңес беру</w:t>
            </w:r>
          </w:p>
        </w:tc>
        <w:tc>
          <w:tcPr>
            <w:tcW w:w="860" w:type="dxa"/>
            <w:shd w:val="clear" w:color="auto" w:fill="auto"/>
          </w:tcPr>
          <w:p w14:paraId="6EB7065B" w14:textId="77777777" w:rsidR="00010EB9" w:rsidRPr="00010EB9" w:rsidRDefault="00010EB9" w:rsidP="00010EB9">
            <w:pPr>
              <w:spacing w:line="259" w:lineRule="auto"/>
              <w:rPr>
                <w:rFonts w:ascii="Times New Roman" w:hAnsi="Times New Roman" w:cs="Times New Roman"/>
                <w:b/>
                <w:sz w:val="20"/>
                <w:szCs w:val="20"/>
                <w:lang w:val="kk-KZ"/>
              </w:rPr>
            </w:pPr>
          </w:p>
        </w:tc>
        <w:tc>
          <w:tcPr>
            <w:tcW w:w="727" w:type="dxa"/>
            <w:shd w:val="clear" w:color="auto" w:fill="auto"/>
          </w:tcPr>
          <w:p w14:paraId="7E7BB3D0" w14:textId="77777777" w:rsidR="00010EB9" w:rsidRPr="00010EB9" w:rsidRDefault="00010EB9" w:rsidP="00010EB9">
            <w:pPr>
              <w:spacing w:line="259" w:lineRule="auto"/>
              <w:rPr>
                <w:rFonts w:ascii="Times New Roman" w:hAnsi="Times New Roman" w:cs="Times New Roman"/>
                <w:b/>
                <w:sz w:val="20"/>
                <w:szCs w:val="20"/>
                <w:lang w:val="kk-KZ"/>
              </w:rPr>
            </w:pPr>
          </w:p>
        </w:tc>
      </w:tr>
      <w:tr w:rsidR="00010EB9" w:rsidRPr="00010EB9" w14:paraId="60552823" w14:textId="77777777" w:rsidTr="00BF305E">
        <w:tc>
          <w:tcPr>
            <w:tcW w:w="1135" w:type="dxa"/>
            <w:vMerge w:val="restart"/>
            <w:shd w:val="clear" w:color="auto" w:fill="auto"/>
          </w:tcPr>
          <w:p w14:paraId="34748244" w14:textId="77777777" w:rsidR="00010EB9" w:rsidRPr="00010EB9" w:rsidRDefault="00010EB9" w:rsidP="00010EB9">
            <w:pPr>
              <w:spacing w:line="259" w:lineRule="auto"/>
              <w:rPr>
                <w:rFonts w:ascii="Times New Roman" w:hAnsi="Times New Roman" w:cs="Times New Roman"/>
                <w:sz w:val="20"/>
                <w:szCs w:val="20"/>
              </w:rPr>
            </w:pPr>
            <w:r w:rsidRPr="00010EB9">
              <w:rPr>
                <w:rFonts w:ascii="Times New Roman" w:hAnsi="Times New Roman" w:cs="Times New Roman"/>
                <w:sz w:val="20"/>
                <w:szCs w:val="20"/>
              </w:rPr>
              <w:t>10</w:t>
            </w:r>
          </w:p>
        </w:tc>
        <w:tc>
          <w:tcPr>
            <w:tcW w:w="7787" w:type="dxa"/>
            <w:tcBorders>
              <w:top w:val="single" w:sz="4" w:space="0" w:color="000000"/>
              <w:left w:val="single" w:sz="4" w:space="0" w:color="000000"/>
              <w:bottom w:val="single" w:sz="4" w:space="0" w:color="000000"/>
              <w:right w:val="single" w:sz="4" w:space="0" w:color="000000"/>
            </w:tcBorders>
          </w:tcPr>
          <w:p w14:paraId="74B63DDF" w14:textId="77777777" w:rsidR="00010EB9" w:rsidRPr="00010EB9" w:rsidRDefault="00010EB9" w:rsidP="00010EB9">
            <w:pPr>
              <w:spacing w:line="259" w:lineRule="auto"/>
              <w:rPr>
                <w:rFonts w:ascii="Times New Roman" w:hAnsi="Times New Roman" w:cs="Times New Roman"/>
                <w:b/>
                <w:sz w:val="20"/>
                <w:szCs w:val="20"/>
              </w:rPr>
            </w:pPr>
            <w:r w:rsidRPr="00010EB9">
              <w:rPr>
                <w:rFonts w:ascii="Times New Roman" w:hAnsi="Times New Roman" w:cs="Times New Roman"/>
                <w:b/>
                <w:sz w:val="20"/>
                <w:szCs w:val="20"/>
                <w:lang w:val="kk-KZ"/>
              </w:rPr>
              <w:t>Д 10.</w:t>
            </w:r>
            <w:r w:rsidRPr="00010EB9">
              <w:rPr>
                <w:rFonts w:ascii="Times New Roman" w:hAnsi="Times New Roman" w:cs="Times New Roman"/>
                <w:sz w:val="20"/>
                <w:szCs w:val="20"/>
                <w:lang w:val="kk-KZ"/>
              </w:rPr>
              <w:t xml:space="preserve"> </w:t>
            </w:r>
            <w:bookmarkStart w:id="14" w:name="_Hlk170316062"/>
            <w:r w:rsidRPr="00010EB9">
              <w:rPr>
                <w:rFonts w:ascii="Times New Roman" w:hAnsi="Times New Roman" w:cs="Times New Roman"/>
                <w:bCs/>
                <w:sz w:val="20"/>
                <w:szCs w:val="20"/>
                <w:lang w:val="kk-KZ"/>
              </w:rPr>
              <w:t>Мемлекеттік мүлік меншігін басқару</w:t>
            </w:r>
            <w:bookmarkEnd w:id="14"/>
          </w:p>
        </w:tc>
        <w:tc>
          <w:tcPr>
            <w:tcW w:w="860" w:type="dxa"/>
            <w:shd w:val="clear" w:color="auto" w:fill="auto"/>
          </w:tcPr>
          <w:p w14:paraId="0E7085AE"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1</w:t>
            </w:r>
          </w:p>
        </w:tc>
        <w:tc>
          <w:tcPr>
            <w:tcW w:w="727" w:type="dxa"/>
            <w:shd w:val="clear" w:color="auto" w:fill="auto"/>
          </w:tcPr>
          <w:p w14:paraId="0DC52CD2"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2</w:t>
            </w:r>
          </w:p>
        </w:tc>
      </w:tr>
      <w:tr w:rsidR="00010EB9" w:rsidRPr="00010EB9" w14:paraId="4A9FE3DC" w14:textId="77777777" w:rsidTr="00BF305E">
        <w:trPr>
          <w:trHeight w:val="200"/>
        </w:trPr>
        <w:tc>
          <w:tcPr>
            <w:tcW w:w="1135" w:type="dxa"/>
            <w:vMerge/>
            <w:shd w:val="clear" w:color="auto" w:fill="auto"/>
          </w:tcPr>
          <w:p w14:paraId="3DF1BB3B" w14:textId="77777777" w:rsidR="00010EB9" w:rsidRPr="00010EB9" w:rsidRDefault="00010EB9" w:rsidP="00010EB9">
            <w:pPr>
              <w:spacing w:line="259" w:lineRule="auto"/>
              <w:rPr>
                <w:rFonts w:ascii="Times New Roman" w:hAnsi="Times New Roman" w:cs="Times New Roman"/>
                <w:sz w:val="20"/>
                <w:szCs w:val="20"/>
              </w:rPr>
            </w:pPr>
          </w:p>
        </w:tc>
        <w:tc>
          <w:tcPr>
            <w:tcW w:w="7787" w:type="dxa"/>
            <w:tcBorders>
              <w:top w:val="single" w:sz="4" w:space="0" w:color="000000"/>
              <w:left w:val="single" w:sz="4" w:space="0" w:color="000000"/>
              <w:right w:val="single" w:sz="4" w:space="0" w:color="000000"/>
            </w:tcBorders>
          </w:tcPr>
          <w:p w14:paraId="7DA88B37" w14:textId="77777777" w:rsidR="00010EB9" w:rsidRPr="00010EB9" w:rsidRDefault="00010EB9" w:rsidP="00010EB9">
            <w:pPr>
              <w:spacing w:line="259" w:lineRule="auto"/>
              <w:rPr>
                <w:rFonts w:ascii="Times New Roman" w:hAnsi="Times New Roman" w:cs="Times New Roman"/>
                <w:b/>
                <w:sz w:val="20"/>
                <w:szCs w:val="20"/>
              </w:rPr>
            </w:pPr>
            <w:r w:rsidRPr="00010EB9">
              <w:rPr>
                <w:rFonts w:ascii="Times New Roman" w:hAnsi="Times New Roman" w:cs="Times New Roman"/>
                <w:b/>
                <w:sz w:val="20"/>
                <w:szCs w:val="20"/>
                <w:lang w:val="kk-KZ"/>
              </w:rPr>
              <w:t>СС 10.</w:t>
            </w:r>
            <w:r w:rsidRPr="00010EB9">
              <w:rPr>
                <w:rFonts w:ascii="Times New Roman" w:hAnsi="Times New Roman" w:cs="Times New Roman"/>
                <w:sz w:val="20"/>
                <w:szCs w:val="20"/>
              </w:rPr>
              <w:t xml:space="preserve"> </w:t>
            </w:r>
            <w:bookmarkStart w:id="15" w:name="_Hlk170316823"/>
            <w:r w:rsidRPr="00010EB9">
              <w:rPr>
                <w:rFonts w:ascii="Times New Roman" w:hAnsi="Times New Roman" w:cs="Times New Roman"/>
                <w:sz w:val="20"/>
                <w:szCs w:val="20"/>
                <w:lang w:val="kk-KZ"/>
              </w:rPr>
              <w:t>Қазақстанда м</w:t>
            </w:r>
            <w:r w:rsidRPr="00010EB9">
              <w:rPr>
                <w:rFonts w:ascii="Times New Roman" w:hAnsi="Times New Roman" w:cs="Times New Roman"/>
                <w:bCs/>
                <w:sz w:val="20"/>
                <w:szCs w:val="20"/>
                <w:lang w:val="kk-KZ"/>
              </w:rPr>
              <w:t>емлекеттік мүлік меншігін басқару</w:t>
            </w:r>
            <w:bookmarkEnd w:id="15"/>
          </w:p>
        </w:tc>
        <w:tc>
          <w:tcPr>
            <w:tcW w:w="860" w:type="dxa"/>
            <w:shd w:val="clear" w:color="auto" w:fill="auto"/>
          </w:tcPr>
          <w:p w14:paraId="45F1B371"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2</w:t>
            </w:r>
          </w:p>
        </w:tc>
        <w:tc>
          <w:tcPr>
            <w:tcW w:w="727" w:type="dxa"/>
            <w:shd w:val="clear" w:color="auto" w:fill="auto"/>
          </w:tcPr>
          <w:p w14:paraId="647DD6A2" w14:textId="77777777" w:rsidR="00010EB9" w:rsidRPr="00010EB9" w:rsidRDefault="00010EB9" w:rsidP="00010EB9">
            <w:pPr>
              <w:spacing w:line="259" w:lineRule="auto"/>
              <w:rPr>
                <w:rFonts w:ascii="Times New Roman" w:hAnsi="Times New Roman" w:cs="Times New Roman"/>
                <w:b/>
                <w:sz w:val="20"/>
                <w:szCs w:val="20"/>
              </w:rPr>
            </w:pPr>
            <w:r w:rsidRPr="00010EB9">
              <w:rPr>
                <w:rFonts w:ascii="Times New Roman" w:hAnsi="Times New Roman" w:cs="Times New Roman"/>
                <w:b/>
                <w:sz w:val="20"/>
                <w:szCs w:val="20"/>
                <w:lang w:val="kk-KZ"/>
              </w:rPr>
              <w:t>8</w:t>
            </w:r>
          </w:p>
        </w:tc>
      </w:tr>
      <w:tr w:rsidR="00010EB9" w:rsidRPr="00010EB9" w14:paraId="0851F759" w14:textId="77777777" w:rsidTr="00BF305E">
        <w:trPr>
          <w:trHeight w:val="200"/>
        </w:trPr>
        <w:tc>
          <w:tcPr>
            <w:tcW w:w="1135" w:type="dxa"/>
            <w:vMerge/>
            <w:shd w:val="clear" w:color="auto" w:fill="auto"/>
          </w:tcPr>
          <w:p w14:paraId="72F5550C" w14:textId="77777777" w:rsidR="00010EB9" w:rsidRPr="00010EB9" w:rsidRDefault="00010EB9" w:rsidP="00010EB9">
            <w:pPr>
              <w:spacing w:line="259" w:lineRule="auto"/>
              <w:rPr>
                <w:rFonts w:ascii="Times New Roman" w:hAnsi="Times New Roman" w:cs="Times New Roman"/>
                <w:sz w:val="20"/>
                <w:szCs w:val="20"/>
              </w:rPr>
            </w:pPr>
          </w:p>
        </w:tc>
        <w:tc>
          <w:tcPr>
            <w:tcW w:w="7787" w:type="dxa"/>
            <w:tcBorders>
              <w:top w:val="single" w:sz="4" w:space="0" w:color="000000"/>
              <w:left w:val="single" w:sz="4" w:space="0" w:color="000000"/>
              <w:right w:val="single" w:sz="4" w:space="0" w:color="000000"/>
            </w:tcBorders>
          </w:tcPr>
          <w:p w14:paraId="48CC9D4D"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ОБӨЖ</w:t>
            </w:r>
            <w:r w:rsidRPr="00010EB9">
              <w:rPr>
                <w:rFonts w:ascii="Times New Roman" w:hAnsi="Times New Roman" w:cs="Times New Roman"/>
                <w:b/>
                <w:sz w:val="20"/>
                <w:szCs w:val="20"/>
              </w:rPr>
              <w:t xml:space="preserve"> 4.</w:t>
            </w:r>
            <w:r w:rsidRPr="00010EB9">
              <w:rPr>
                <w:rFonts w:ascii="Times New Roman" w:hAnsi="Times New Roman" w:cs="Times New Roman"/>
                <w:b/>
                <w:sz w:val="20"/>
                <w:szCs w:val="20"/>
                <w:lang w:val="kk-KZ"/>
              </w:rPr>
              <w:t xml:space="preserve"> орындау бойынша </w:t>
            </w:r>
            <w:r w:rsidRPr="00010EB9">
              <w:rPr>
                <w:rFonts w:ascii="Times New Roman" w:hAnsi="Times New Roman" w:cs="Times New Roman"/>
                <w:b/>
                <w:sz w:val="20"/>
                <w:szCs w:val="20"/>
              </w:rPr>
              <w:t xml:space="preserve"> </w:t>
            </w:r>
            <w:r w:rsidRPr="00010EB9">
              <w:rPr>
                <w:rFonts w:ascii="Times New Roman" w:hAnsi="Times New Roman" w:cs="Times New Roman"/>
                <w:b/>
                <w:sz w:val="20"/>
                <w:szCs w:val="20"/>
                <w:lang w:val="kk-KZ"/>
              </w:rPr>
              <w:t>Онлайн кеңес: MS Teams,  Skype электрондық почта арқылы кеңес беру</w:t>
            </w:r>
          </w:p>
        </w:tc>
        <w:tc>
          <w:tcPr>
            <w:tcW w:w="860" w:type="dxa"/>
            <w:shd w:val="clear" w:color="auto" w:fill="auto"/>
          </w:tcPr>
          <w:p w14:paraId="6CBB7B32" w14:textId="77777777" w:rsidR="00010EB9" w:rsidRPr="00010EB9" w:rsidRDefault="00010EB9" w:rsidP="00010EB9">
            <w:pPr>
              <w:spacing w:line="259" w:lineRule="auto"/>
              <w:rPr>
                <w:rFonts w:ascii="Times New Roman" w:hAnsi="Times New Roman" w:cs="Times New Roman"/>
                <w:b/>
                <w:sz w:val="20"/>
                <w:szCs w:val="20"/>
                <w:lang w:val="kk-KZ"/>
              </w:rPr>
            </w:pPr>
          </w:p>
        </w:tc>
        <w:tc>
          <w:tcPr>
            <w:tcW w:w="727" w:type="dxa"/>
            <w:shd w:val="clear" w:color="auto" w:fill="auto"/>
          </w:tcPr>
          <w:p w14:paraId="6F722067" w14:textId="77777777" w:rsidR="00010EB9" w:rsidRPr="00010EB9" w:rsidRDefault="00010EB9" w:rsidP="00010EB9">
            <w:pPr>
              <w:spacing w:line="259" w:lineRule="auto"/>
              <w:rPr>
                <w:rFonts w:ascii="Times New Roman" w:hAnsi="Times New Roman" w:cs="Times New Roman"/>
                <w:b/>
                <w:sz w:val="20"/>
                <w:szCs w:val="20"/>
                <w:lang w:val="kk-KZ"/>
              </w:rPr>
            </w:pPr>
          </w:p>
        </w:tc>
      </w:tr>
      <w:tr w:rsidR="00010EB9" w:rsidRPr="00010EB9" w14:paraId="25510F03" w14:textId="77777777" w:rsidTr="00BF305E">
        <w:tc>
          <w:tcPr>
            <w:tcW w:w="10509" w:type="dxa"/>
            <w:gridSpan w:val="4"/>
            <w:shd w:val="clear" w:color="auto" w:fill="auto"/>
          </w:tcPr>
          <w:p w14:paraId="4B8AC269" w14:textId="77777777" w:rsidR="00010EB9" w:rsidRPr="00010EB9" w:rsidRDefault="00010EB9" w:rsidP="00010EB9">
            <w:pPr>
              <w:spacing w:line="259" w:lineRule="auto"/>
              <w:rPr>
                <w:rFonts w:ascii="Times New Roman" w:hAnsi="Times New Roman" w:cs="Times New Roman"/>
                <w:sz w:val="20"/>
                <w:szCs w:val="20"/>
              </w:rPr>
            </w:pPr>
            <w:r w:rsidRPr="00010EB9">
              <w:rPr>
                <w:rFonts w:ascii="Times New Roman" w:hAnsi="Times New Roman" w:cs="Times New Roman"/>
                <w:b/>
                <w:sz w:val="20"/>
                <w:szCs w:val="20"/>
              </w:rPr>
              <w:t>МОДУЛЬ 3</w:t>
            </w:r>
            <w:r w:rsidRPr="00010EB9">
              <w:rPr>
                <w:rFonts w:ascii="Times New Roman" w:hAnsi="Times New Roman" w:cs="Times New Roman"/>
                <w:b/>
                <w:sz w:val="20"/>
                <w:szCs w:val="20"/>
                <w:lang w:val="kk-KZ"/>
              </w:rPr>
              <w:t xml:space="preserve"> </w:t>
            </w:r>
            <w:r w:rsidRPr="00010EB9">
              <w:rPr>
                <w:rFonts w:ascii="Times New Roman" w:hAnsi="Times New Roman" w:cs="Times New Roman"/>
                <w:sz w:val="20"/>
                <w:szCs w:val="20"/>
                <w:lang w:val="kk-KZ"/>
              </w:rPr>
              <w:t>Меншікті  басқарудың  экономикалық тиімділігі</w:t>
            </w:r>
          </w:p>
        </w:tc>
      </w:tr>
      <w:tr w:rsidR="00010EB9" w:rsidRPr="00010EB9" w14:paraId="1D3B6B85" w14:textId="77777777" w:rsidTr="00BF305E">
        <w:tc>
          <w:tcPr>
            <w:tcW w:w="1135" w:type="dxa"/>
            <w:vMerge w:val="restart"/>
            <w:shd w:val="clear" w:color="auto" w:fill="auto"/>
          </w:tcPr>
          <w:p w14:paraId="31B9A9E7" w14:textId="77777777" w:rsidR="00010EB9" w:rsidRPr="00010EB9" w:rsidRDefault="00010EB9" w:rsidP="00010EB9">
            <w:pPr>
              <w:spacing w:line="259" w:lineRule="auto"/>
              <w:rPr>
                <w:rFonts w:ascii="Times New Roman" w:hAnsi="Times New Roman" w:cs="Times New Roman"/>
                <w:sz w:val="20"/>
                <w:szCs w:val="20"/>
              </w:rPr>
            </w:pPr>
            <w:bookmarkStart w:id="16" w:name="_Hlk170316160"/>
            <w:r w:rsidRPr="00010EB9">
              <w:rPr>
                <w:rFonts w:ascii="Times New Roman" w:hAnsi="Times New Roman" w:cs="Times New Roman"/>
                <w:sz w:val="20"/>
                <w:szCs w:val="20"/>
              </w:rPr>
              <w:t>11</w:t>
            </w:r>
          </w:p>
        </w:tc>
        <w:tc>
          <w:tcPr>
            <w:tcW w:w="7787" w:type="dxa"/>
            <w:tcBorders>
              <w:top w:val="single" w:sz="4" w:space="0" w:color="000000"/>
              <w:left w:val="single" w:sz="4" w:space="0" w:color="000000"/>
              <w:bottom w:val="single" w:sz="4" w:space="0" w:color="000000"/>
              <w:right w:val="single" w:sz="4" w:space="0" w:color="000000"/>
            </w:tcBorders>
          </w:tcPr>
          <w:p w14:paraId="3AB7C528"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sz w:val="20"/>
                <w:szCs w:val="20"/>
                <w:lang w:val="kk-KZ"/>
              </w:rPr>
              <w:t xml:space="preserve">Д 11. </w:t>
            </w:r>
            <w:r w:rsidRPr="00010EB9">
              <w:rPr>
                <w:rFonts w:ascii="Times New Roman" w:hAnsi="Times New Roman" w:cs="Times New Roman"/>
                <w:bCs/>
                <w:sz w:val="20"/>
                <w:szCs w:val="20"/>
                <w:lang w:val="kk-KZ"/>
              </w:rPr>
              <w:t>Мемлекеттік емес және корпоративтік меншікті басқару</w:t>
            </w:r>
          </w:p>
        </w:tc>
        <w:tc>
          <w:tcPr>
            <w:tcW w:w="860" w:type="dxa"/>
            <w:shd w:val="clear" w:color="auto" w:fill="auto"/>
          </w:tcPr>
          <w:p w14:paraId="371358E3"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1</w:t>
            </w:r>
          </w:p>
        </w:tc>
        <w:tc>
          <w:tcPr>
            <w:tcW w:w="727" w:type="dxa"/>
            <w:shd w:val="clear" w:color="auto" w:fill="auto"/>
          </w:tcPr>
          <w:p w14:paraId="7C45CFA2"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2</w:t>
            </w:r>
          </w:p>
        </w:tc>
      </w:tr>
      <w:tr w:rsidR="00010EB9" w:rsidRPr="00010EB9" w14:paraId="47B73F5B" w14:textId="77777777" w:rsidTr="00BF305E">
        <w:tc>
          <w:tcPr>
            <w:tcW w:w="1135" w:type="dxa"/>
            <w:vMerge/>
            <w:shd w:val="clear" w:color="auto" w:fill="auto"/>
          </w:tcPr>
          <w:p w14:paraId="0B9895ED" w14:textId="77777777" w:rsidR="00010EB9" w:rsidRPr="00010EB9" w:rsidRDefault="00010EB9" w:rsidP="00010EB9">
            <w:pPr>
              <w:spacing w:line="259" w:lineRule="auto"/>
              <w:rPr>
                <w:rFonts w:ascii="Times New Roman" w:hAnsi="Times New Roman" w:cs="Times New Roman"/>
                <w:sz w:val="20"/>
                <w:szCs w:val="20"/>
              </w:rPr>
            </w:pPr>
            <w:bookmarkStart w:id="17" w:name="_Hlk170316844"/>
            <w:bookmarkEnd w:id="16"/>
          </w:p>
        </w:tc>
        <w:tc>
          <w:tcPr>
            <w:tcW w:w="7787" w:type="dxa"/>
            <w:tcBorders>
              <w:top w:val="single" w:sz="4" w:space="0" w:color="000000"/>
              <w:left w:val="single" w:sz="4" w:space="0" w:color="000000"/>
              <w:bottom w:val="single" w:sz="4" w:space="0" w:color="000000"/>
              <w:right w:val="single" w:sz="4" w:space="0" w:color="000000"/>
            </w:tcBorders>
          </w:tcPr>
          <w:p w14:paraId="77BC58F2"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sz w:val="20"/>
                <w:szCs w:val="20"/>
                <w:lang w:val="kk-KZ"/>
              </w:rPr>
              <w:t xml:space="preserve">СС 11. </w:t>
            </w:r>
            <w:r w:rsidRPr="00010EB9">
              <w:rPr>
                <w:rFonts w:ascii="Times New Roman" w:hAnsi="Times New Roman" w:cs="Times New Roman"/>
                <w:bCs/>
                <w:sz w:val="20"/>
                <w:szCs w:val="20"/>
                <w:lang w:val="kk-KZ"/>
              </w:rPr>
              <w:t>Мемлекеттік емес және корпоративтік меншікті басқарудың ерекшеліктері</w:t>
            </w:r>
          </w:p>
        </w:tc>
        <w:tc>
          <w:tcPr>
            <w:tcW w:w="860" w:type="dxa"/>
            <w:shd w:val="clear" w:color="auto" w:fill="auto"/>
          </w:tcPr>
          <w:p w14:paraId="0FAD306E"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2</w:t>
            </w:r>
          </w:p>
        </w:tc>
        <w:tc>
          <w:tcPr>
            <w:tcW w:w="727" w:type="dxa"/>
            <w:shd w:val="clear" w:color="auto" w:fill="auto"/>
          </w:tcPr>
          <w:p w14:paraId="0227B0D3"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8</w:t>
            </w:r>
          </w:p>
        </w:tc>
      </w:tr>
      <w:bookmarkEnd w:id="17"/>
      <w:tr w:rsidR="00010EB9" w:rsidRPr="00010EB9" w14:paraId="27C4AC16" w14:textId="77777777" w:rsidTr="00BF305E">
        <w:tc>
          <w:tcPr>
            <w:tcW w:w="1135" w:type="dxa"/>
            <w:vMerge w:val="restart"/>
            <w:shd w:val="clear" w:color="auto" w:fill="auto"/>
          </w:tcPr>
          <w:p w14:paraId="5C066272" w14:textId="77777777" w:rsidR="00010EB9" w:rsidRPr="00010EB9" w:rsidRDefault="00010EB9" w:rsidP="00010EB9">
            <w:pPr>
              <w:spacing w:line="259" w:lineRule="auto"/>
              <w:rPr>
                <w:rFonts w:ascii="Times New Roman" w:hAnsi="Times New Roman" w:cs="Times New Roman"/>
                <w:sz w:val="20"/>
                <w:szCs w:val="20"/>
              </w:rPr>
            </w:pPr>
            <w:r w:rsidRPr="00010EB9">
              <w:rPr>
                <w:rFonts w:ascii="Times New Roman" w:hAnsi="Times New Roman" w:cs="Times New Roman"/>
                <w:sz w:val="20"/>
                <w:szCs w:val="20"/>
              </w:rPr>
              <w:t>12</w:t>
            </w:r>
          </w:p>
        </w:tc>
        <w:tc>
          <w:tcPr>
            <w:tcW w:w="7787" w:type="dxa"/>
            <w:tcBorders>
              <w:top w:val="single" w:sz="4" w:space="0" w:color="000000"/>
              <w:left w:val="single" w:sz="4" w:space="0" w:color="000000"/>
              <w:bottom w:val="single" w:sz="4" w:space="0" w:color="000000"/>
              <w:right w:val="single" w:sz="4" w:space="0" w:color="000000"/>
            </w:tcBorders>
          </w:tcPr>
          <w:p w14:paraId="7BFB9ED4" w14:textId="77777777" w:rsidR="00010EB9" w:rsidRPr="00010EB9" w:rsidRDefault="00010EB9" w:rsidP="00010EB9">
            <w:pPr>
              <w:spacing w:line="259" w:lineRule="auto"/>
              <w:rPr>
                <w:rFonts w:ascii="Times New Roman" w:hAnsi="Times New Roman" w:cs="Times New Roman"/>
                <w:b/>
                <w:sz w:val="20"/>
                <w:szCs w:val="20"/>
              </w:rPr>
            </w:pPr>
            <w:r w:rsidRPr="00010EB9">
              <w:rPr>
                <w:rFonts w:ascii="Times New Roman" w:hAnsi="Times New Roman" w:cs="Times New Roman"/>
                <w:sz w:val="20"/>
                <w:szCs w:val="20"/>
                <w:lang w:val="kk-KZ"/>
              </w:rPr>
              <w:t xml:space="preserve">Д 12. </w:t>
            </w:r>
            <w:bookmarkStart w:id="18" w:name="_Hlk170316255"/>
            <w:r w:rsidRPr="00010EB9">
              <w:rPr>
                <w:rFonts w:ascii="Times New Roman" w:hAnsi="Times New Roman" w:cs="Times New Roman"/>
                <w:sz w:val="20"/>
                <w:szCs w:val="20"/>
                <w:lang w:val="kk-KZ"/>
              </w:rPr>
              <w:t>Меншікті басқару сферасындағы мемлекеттік басқару</w:t>
            </w:r>
            <w:bookmarkEnd w:id="18"/>
          </w:p>
        </w:tc>
        <w:tc>
          <w:tcPr>
            <w:tcW w:w="860" w:type="dxa"/>
            <w:shd w:val="clear" w:color="auto" w:fill="auto"/>
          </w:tcPr>
          <w:p w14:paraId="7F092F09"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1</w:t>
            </w:r>
          </w:p>
        </w:tc>
        <w:tc>
          <w:tcPr>
            <w:tcW w:w="727" w:type="dxa"/>
            <w:shd w:val="clear" w:color="auto" w:fill="auto"/>
          </w:tcPr>
          <w:p w14:paraId="1E5E6E92" w14:textId="77777777" w:rsidR="00010EB9" w:rsidRPr="00010EB9" w:rsidRDefault="00010EB9" w:rsidP="00010EB9">
            <w:pPr>
              <w:spacing w:line="259" w:lineRule="auto"/>
              <w:rPr>
                <w:rFonts w:ascii="Times New Roman" w:hAnsi="Times New Roman" w:cs="Times New Roman"/>
                <w:b/>
                <w:sz w:val="20"/>
                <w:szCs w:val="20"/>
              </w:rPr>
            </w:pPr>
            <w:r w:rsidRPr="00010EB9">
              <w:rPr>
                <w:rFonts w:ascii="Times New Roman" w:hAnsi="Times New Roman" w:cs="Times New Roman"/>
                <w:b/>
                <w:sz w:val="20"/>
                <w:szCs w:val="20"/>
                <w:lang w:val="kk-KZ"/>
              </w:rPr>
              <w:t>2</w:t>
            </w:r>
          </w:p>
        </w:tc>
      </w:tr>
      <w:tr w:rsidR="00010EB9" w:rsidRPr="00010EB9" w14:paraId="60B6374B" w14:textId="77777777" w:rsidTr="00BF305E">
        <w:tc>
          <w:tcPr>
            <w:tcW w:w="1135" w:type="dxa"/>
            <w:vMerge/>
            <w:shd w:val="clear" w:color="auto" w:fill="auto"/>
          </w:tcPr>
          <w:p w14:paraId="3F0A81B0" w14:textId="77777777" w:rsidR="00010EB9" w:rsidRPr="00010EB9" w:rsidRDefault="00010EB9" w:rsidP="00010EB9">
            <w:pPr>
              <w:spacing w:line="259" w:lineRule="auto"/>
              <w:rPr>
                <w:rFonts w:ascii="Times New Roman" w:hAnsi="Times New Roman" w:cs="Times New Roman"/>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111E1189"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sz w:val="20"/>
                <w:szCs w:val="20"/>
                <w:lang w:val="kk-KZ"/>
              </w:rPr>
              <w:t>С</w:t>
            </w:r>
            <w:r w:rsidRPr="00010EB9">
              <w:rPr>
                <w:rFonts w:ascii="Times New Roman" w:hAnsi="Times New Roman" w:cs="Times New Roman"/>
                <w:sz w:val="20"/>
                <w:szCs w:val="20"/>
              </w:rPr>
              <w:t>С</w:t>
            </w:r>
            <w:r w:rsidRPr="00010EB9">
              <w:rPr>
                <w:rFonts w:ascii="Times New Roman" w:hAnsi="Times New Roman" w:cs="Times New Roman"/>
                <w:sz w:val="20"/>
                <w:szCs w:val="20"/>
                <w:lang w:val="kk-KZ"/>
              </w:rPr>
              <w:t xml:space="preserve"> 12. </w:t>
            </w:r>
            <w:bookmarkStart w:id="19" w:name="_Hlk170316878"/>
            <w:r w:rsidRPr="00010EB9">
              <w:rPr>
                <w:rFonts w:ascii="Times New Roman" w:hAnsi="Times New Roman" w:cs="Times New Roman"/>
                <w:sz w:val="20"/>
                <w:szCs w:val="20"/>
                <w:lang w:val="kk-KZ"/>
              </w:rPr>
              <w:t>Қазақстанда меншікті мемлекеттік басқару</w:t>
            </w:r>
            <w:bookmarkEnd w:id="19"/>
          </w:p>
        </w:tc>
        <w:tc>
          <w:tcPr>
            <w:tcW w:w="860" w:type="dxa"/>
            <w:shd w:val="clear" w:color="auto" w:fill="auto"/>
          </w:tcPr>
          <w:p w14:paraId="49936B04"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2</w:t>
            </w:r>
          </w:p>
        </w:tc>
        <w:tc>
          <w:tcPr>
            <w:tcW w:w="727" w:type="dxa"/>
            <w:shd w:val="clear" w:color="auto" w:fill="auto"/>
          </w:tcPr>
          <w:p w14:paraId="377D65C6"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8</w:t>
            </w:r>
          </w:p>
        </w:tc>
      </w:tr>
      <w:tr w:rsidR="00010EB9" w:rsidRPr="00010EB9" w14:paraId="6FF729BA" w14:textId="77777777" w:rsidTr="00BF305E">
        <w:tc>
          <w:tcPr>
            <w:tcW w:w="1135" w:type="dxa"/>
            <w:vMerge w:val="restart"/>
            <w:shd w:val="clear" w:color="auto" w:fill="auto"/>
          </w:tcPr>
          <w:p w14:paraId="49741455" w14:textId="77777777" w:rsidR="00010EB9" w:rsidRPr="00010EB9" w:rsidRDefault="00010EB9" w:rsidP="00010EB9">
            <w:pPr>
              <w:spacing w:line="259" w:lineRule="auto"/>
              <w:rPr>
                <w:rFonts w:ascii="Times New Roman" w:hAnsi="Times New Roman" w:cs="Times New Roman"/>
                <w:sz w:val="20"/>
                <w:szCs w:val="20"/>
              </w:rPr>
            </w:pPr>
            <w:bookmarkStart w:id="20" w:name="_Hlk170316329"/>
            <w:r w:rsidRPr="00010EB9">
              <w:rPr>
                <w:rFonts w:ascii="Times New Roman" w:hAnsi="Times New Roman" w:cs="Times New Roman"/>
                <w:sz w:val="20"/>
                <w:szCs w:val="20"/>
              </w:rPr>
              <w:t>13</w:t>
            </w:r>
          </w:p>
        </w:tc>
        <w:tc>
          <w:tcPr>
            <w:tcW w:w="7787" w:type="dxa"/>
            <w:tcBorders>
              <w:top w:val="single" w:sz="4" w:space="0" w:color="000000"/>
              <w:left w:val="single" w:sz="4" w:space="0" w:color="000000"/>
              <w:bottom w:val="single" w:sz="4" w:space="0" w:color="000000"/>
              <w:right w:val="single" w:sz="4" w:space="0" w:color="000000"/>
            </w:tcBorders>
          </w:tcPr>
          <w:p w14:paraId="053CE3CA" w14:textId="77777777" w:rsidR="00010EB9" w:rsidRPr="00010EB9" w:rsidRDefault="00010EB9" w:rsidP="00010EB9">
            <w:pPr>
              <w:spacing w:line="259" w:lineRule="auto"/>
              <w:rPr>
                <w:rFonts w:ascii="Times New Roman" w:hAnsi="Times New Roman" w:cs="Times New Roman"/>
                <w:sz w:val="20"/>
                <w:szCs w:val="20"/>
                <w:lang w:val="kk-KZ"/>
              </w:rPr>
            </w:pPr>
            <w:r w:rsidRPr="00010EB9">
              <w:rPr>
                <w:rFonts w:ascii="Times New Roman" w:hAnsi="Times New Roman" w:cs="Times New Roman"/>
                <w:sz w:val="20"/>
                <w:szCs w:val="20"/>
                <w:lang w:val="kk-KZ"/>
              </w:rPr>
              <w:t>Д 13. Интеллектуалдық меншік обьектілерін коммерциялизациялау және басқару</w:t>
            </w:r>
          </w:p>
        </w:tc>
        <w:tc>
          <w:tcPr>
            <w:tcW w:w="860" w:type="dxa"/>
            <w:shd w:val="clear" w:color="auto" w:fill="auto"/>
          </w:tcPr>
          <w:p w14:paraId="0BFB66DF" w14:textId="77777777" w:rsidR="00010EB9" w:rsidRPr="00010EB9" w:rsidRDefault="00010EB9" w:rsidP="00010EB9">
            <w:pPr>
              <w:spacing w:line="259" w:lineRule="auto"/>
              <w:rPr>
                <w:rFonts w:ascii="Times New Roman" w:hAnsi="Times New Roman" w:cs="Times New Roman"/>
                <w:bCs/>
                <w:sz w:val="20"/>
                <w:szCs w:val="20"/>
                <w:lang w:val="kk-KZ"/>
              </w:rPr>
            </w:pPr>
            <w:r w:rsidRPr="00010EB9">
              <w:rPr>
                <w:rFonts w:ascii="Times New Roman" w:hAnsi="Times New Roman" w:cs="Times New Roman"/>
                <w:bCs/>
                <w:sz w:val="20"/>
                <w:szCs w:val="20"/>
                <w:lang w:val="kk-KZ"/>
              </w:rPr>
              <w:t>1</w:t>
            </w:r>
          </w:p>
        </w:tc>
        <w:tc>
          <w:tcPr>
            <w:tcW w:w="727" w:type="dxa"/>
            <w:shd w:val="clear" w:color="auto" w:fill="auto"/>
          </w:tcPr>
          <w:p w14:paraId="46A62C1D" w14:textId="77777777" w:rsidR="00010EB9" w:rsidRPr="00010EB9" w:rsidRDefault="00010EB9" w:rsidP="00010EB9">
            <w:pPr>
              <w:spacing w:line="259" w:lineRule="auto"/>
              <w:rPr>
                <w:rFonts w:ascii="Times New Roman" w:hAnsi="Times New Roman" w:cs="Times New Roman"/>
                <w:bCs/>
                <w:sz w:val="20"/>
                <w:szCs w:val="20"/>
              </w:rPr>
            </w:pPr>
            <w:r w:rsidRPr="00010EB9">
              <w:rPr>
                <w:rFonts w:ascii="Times New Roman" w:hAnsi="Times New Roman" w:cs="Times New Roman"/>
                <w:bCs/>
                <w:sz w:val="20"/>
                <w:szCs w:val="20"/>
                <w:lang w:val="kk-KZ"/>
              </w:rPr>
              <w:t>2</w:t>
            </w:r>
          </w:p>
        </w:tc>
      </w:tr>
      <w:bookmarkEnd w:id="20"/>
      <w:tr w:rsidR="00010EB9" w:rsidRPr="00010EB9" w14:paraId="5602A512" w14:textId="77777777" w:rsidTr="00BF305E">
        <w:tc>
          <w:tcPr>
            <w:tcW w:w="1135" w:type="dxa"/>
            <w:vMerge/>
            <w:shd w:val="clear" w:color="auto" w:fill="auto"/>
          </w:tcPr>
          <w:p w14:paraId="7808B290" w14:textId="77777777" w:rsidR="00010EB9" w:rsidRPr="00010EB9" w:rsidRDefault="00010EB9" w:rsidP="00010EB9">
            <w:pPr>
              <w:spacing w:line="259" w:lineRule="auto"/>
              <w:rPr>
                <w:rFonts w:ascii="Times New Roman" w:hAnsi="Times New Roman" w:cs="Times New Roman"/>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00B73108" w14:textId="77777777" w:rsidR="00010EB9" w:rsidRPr="00010EB9" w:rsidRDefault="00010EB9" w:rsidP="00010EB9">
            <w:pPr>
              <w:spacing w:line="259" w:lineRule="auto"/>
              <w:rPr>
                <w:rFonts w:ascii="Times New Roman" w:hAnsi="Times New Roman" w:cs="Times New Roman"/>
                <w:sz w:val="20"/>
                <w:szCs w:val="20"/>
                <w:lang w:val="kk-KZ"/>
              </w:rPr>
            </w:pPr>
            <w:r w:rsidRPr="00010EB9">
              <w:rPr>
                <w:rFonts w:ascii="Times New Roman" w:hAnsi="Times New Roman" w:cs="Times New Roman"/>
                <w:sz w:val="20"/>
                <w:szCs w:val="20"/>
                <w:lang w:val="kk-KZ"/>
              </w:rPr>
              <w:t xml:space="preserve">Д 13. </w:t>
            </w:r>
            <w:bookmarkStart w:id="21" w:name="_Hlk170316896"/>
            <w:r w:rsidRPr="00010EB9">
              <w:rPr>
                <w:rFonts w:ascii="Times New Roman" w:hAnsi="Times New Roman" w:cs="Times New Roman"/>
                <w:sz w:val="20"/>
                <w:szCs w:val="20"/>
                <w:lang w:val="kk-KZ"/>
              </w:rPr>
              <w:t>Қазақстанда интеллектуалдық меншік обьектілерін коммерциялизациялау және басқару</w:t>
            </w:r>
            <w:bookmarkEnd w:id="21"/>
          </w:p>
        </w:tc>
        <w:tc>
          <w:tcPr>
            <w:tcW w:w="860" w:type="dxa"/>
            <w:shd w:val="clear" w:color="auto" w:fill="auto"/>
          </w:tcPr>
          <w:p w14:paraId="0EE0B6FB" w14:textId="77777777" w:rsidR="00010EB9" w:rsidRPr="00010EB9" w:rsidRDefault="00010EB9" w:rsidP="00010EB9">
            <w:pPr>
              <w:spacing w:line="259" w:lineRule="auto"/>
              <w:rPr>
                <w:rFonts w:ascii="Times New Roman" w:hAnsi="Times New Roman" w:cs="Times New Roman"/>
                <w:bCs/>
                <w:sz w:val="20"/>
                <w:szCs w:val="20"/>
                <w:lang w:val="kk-KZ"/>
              </w:rPr>
            </w:pPr>
            <w:r w:rsidRPr="00010EB9">
              <w:rPr>
                <w:rFonts w:ascii="Times New Roman" w:hAnsi="Times New Roman" w:cs="Times New Roman"/>
                <w:bCs/>
                <w:sz w:val="20"/>
                <w:szCs w:val="20"/>
                <w:lang w:val="kk-KZ"/>
              </w:rPr>
              <w:t>2</w:t>
            </w:r>
          </w:p>
        </w:tc>
        <w:tc>
          <w:tcPr>
            <w:tcW w:w="727" w:type="dxa"/>
            <w:shd w:val="clear" w:color="auto" w:fill="auto"/>
          </w:tcPr>
          <w:p w14:paraId="5DD88211" w14:textId="77777777" w:rsidR="00010EB9" w:rsidRPr="00010EB9" w:rsidRDefault="00010EB9" w:rsidP="00010EB9">
            <w:pPr>
              <w:spacing w:line="259" w:lineRule="auto"/>
              <w:rPr>
                <w:rFonts w:ascii="Times New Roman" w:hAnsi="Times New Roman" w:cs="Times New Roman"/>
                <w:bCs/>
                <w:sz w:val="20"/>
                <w:szCs w:val="20"/>
                <w:lang w:val="kk-KZ"/>
              </w:rPr>
            </w:pPr>
            <w:r w:rsidRPr="00010EB9">
              <w:rPr>
                <w:rFonts w:ascii="Times New Roman" w:hAnsi="Times New Roman" w:cs="Times New Roman"/>
                <w:bCs/>
                <w:sz w:val="20"/>
                <w:szCs w:val="20"/>
                <w:lang w:val="kk-KZ"/>
              </w:rPr>
              <w:t>8</w:t>
            </w:r>
          </w:p>
        </w:tc>
      </w:tr>
      <w:tr w:rsidR="00010EB9" w:rsidRPr="00010EB9" w14:paraId="4C4C18A7" w14:textId="77777777" w:rsidTr="00BF305E">
        <w:tc>
          <w:tcPr>
            <w:tcW w:w="1135" w:type="dxa"/>
            <w:vMerge/>
            <w:shd w:val="clear" w:color="auto" w:fill="auto"/>
          </w:tcPr>
          <w:p w14:paraId="3E83926F" w14:textId="77777777" w:rsidR="00010EB9" w:rsidRPr="00010EB9" w:rsidRDefault="00010EB9" w:rsidP="00010EB9">
            <w:pPr>
              <w:spacing w:line="259" w:lineRule="auto"/>
              <w:rPr>
                <w:rFonts w:ascii="Times New Roman" w:hAnsi="Times New Roman" w:cs="Times New Roman"/>
                <w:sz w:val="20"/>
                <w:szCs w:val="20"/>
              </w:rPr>
            </w:pPr>
          </w:p>
        </w:tc>
        <w:tc>
          <w:tcPr>
            <w:tcW w:w="7787" w:type="dxa"/>
            <w:shd w:val="clear" w:color="auto" w:fill="auto"/>
          </w:tcPr>
          <w:p w14:paraId="58957F92" w14:textId="77777777" w:rsidR="00010EB9" w:rsidRPr="00010EB9" w:rsidRDefault="00010EB9" w:rsidP="00010EB9">
            <w:pPr>
              <w:spacing w:line="259" w:lineRule="auto"/>
              <w:rPr>
                <w:rFonts w:ascii="Times New Roman" w:hAnsi="Times New Roman" w:cs="Times New Roman"/>
                <w:b/>
                <w:sz w:val="20"/>
                <w:szCs w:val="20"/>
              </w:rPr>
            </w:pPr>
            <w:r w:rsidRPr="00010EB9">
              <w:rPr>
                <w:rFonts w:ascii="Times New Roman" w:hAnsi="Times New Roman" w:cs="Times New Roman"/>
                <w:b/>
                <w:sz w:val="20"/>
                <w:szCs w:val="20"/>
                <w:lang w:val="kk-KZ"/>
              </w:rPr>
              <w:t>ОБӨЖ</w:t>
            </w:r>
            <w:r w:rsidRPr="00010EB9">
              <w:rPr>
                <w:rFonts w:ascii="Times New Roman" w:hAnsi="Times New Roman" w:cs="Times New Roman"/>
                <w:b/>
                <w:sz w:val="20"/>
                <w:szCs w:val="20"/>
              </w:rPr>
              <w:t xml:space="preserve"> 5. </w:t>
            </w:r>
            <w:r w:rsidRPr="00010EB9">
              <w:rPr>
                <w:rFonts w:ascii="Times New Roman" w:hAnsi="Times New Roman" w:cs="Times New Roman"/>
                <w:b/>
                <w:sz w:val="20"/>
                <w:szCs w:val="20"/>
                <w:lang w:val="kk-KZ"/>
              </w:rPr>
              <w:t>БӨЗ 3</w:t>
            </w:r>
            <w:r w:rsidRPr="00010EB9">
              <w:rPr>
                <w:rFonts w:ascii="Times New Roman" w:hAnsi="Times New Roman" w:cs="Times New Roman"/>
                <w:sz w:val="20"/>
                <w:szCs w:val="20"/>
                <w:lang w:val="kk-KZ"/>
              </w:rPr>
              <w:t xml:space="preserve"> Меншікті  басқарудың  экономикалық тиімділігі</w:t>
            </w:r>
          </w:p>
        </w:tc>
        <w:tc>
          <w:tcPr>
            <w:tcW w:w="860" w:type="dxa"/>
            <w:shd w:val="clear" w:color="auto" w:fill="auto"/>
          </w:tcPr>
          <w:p w14:paraId="7A4BD64F" w14:textId="77777777" w:rsidR="00010EB9" w:rsidRPr="00010EB9" w:rsidRDefault="00010EB9" w:rsidP="00010EB9">
            <w:pPr>
              <w:spacing w:line="259" w:lineRule="auto"/>
              <w:rPr>
                <w:rFonts w:ascii="Times New Roman" w:hAnsi="Times New Roman" w:cs="Times New Roman"/>
                <w:bCs/>
                <w:sz w:val="20"/>
                <w:szCs w:val="20"/>
              </w:rPr>
            </w:pPr>
          </w:p>
        </w:tc>
        <w:tc>
          <w:tcPr>
            <w:tcW w:w="727" w:type="dxa"/>
            <w:shd w:val="clear" w:color="auto" w:fill="auto"/>
          </w:tcPr>
          <w:p w14:paraId="4A697F79" w14:textId="77777777" w:rsidR="00010EB9" w:rsidRPr="00010EB9" w:rsidRDefault="00010EB9" w:rsidP="00010EB9">
            <w:pPr>
              <w:spacing w:line="259" w:lineRule="auto"/>
              <w:rPr>
                <w:rFonts w:ascii="Times New Roman" w:hAnsi="Times New Roman" w:cs="Times New Roman"/>
                <w:bCs/>
                <w:sz w:val="20"/>
                <w:szCs w:val="20"/>
                <w:lang w:val="kk-KZ"/>
              </w:rPr>
            </w:pPr>
            <w:r w:rsidRPr="00010EB9">
              <w:rPr>
                <w:rFonts w:ascii="Times New Roman" w:hAnsi="Times New Roman" w:cs="Times New Roman"/>
                <w:bCs/>
                <w:sz w:val="20"/>
                <w:szCs w:val="20"/>
                <w:lang w:val="kk-KZ"/>
              </w:rPr>
              <w:t>20</w:t>
            </w:r>
          </w:p>
        </w:tc>
      </w:tr>
      <w:tr w:rsidR="00010EB9" w:rsidRPr="00010EB9" w14:paraId="7058D989" w14:textId="77777777" w:rsidTr="00BF305E">
        <w:tc>
          <w:tcPr>
            <w:tcW w:w="1135" w:type="dxa"/>
            <w:vMerge w:val="restart"/>
            <w:shd w:val="clear" w:color="auto" w:fill="auto"/>
          </w:tcPr>
          <w:p w14:paraId="1E5A9463" w14:textId="77777777" w:rsidR="00010EB9" w:rsidRPr="00010EB9" w:rsidRDefault="00010EB9" w:rsidP="00010EB9">
            <w:pPr>
              <w:spacing w:line="259" w:lineRule="auto"/>
              <w:rPr>
                <w:rFonts w:ascii="Times New Roman" w:hAnsi="Times New Roman" w:cs="Times New Roman"/>
                <w:sz w:val="20"/>
                <w:szCs w:val="20"/>
              </w:rPr>
            </w:pPr>
            <w:bookmarkStart w:id="22" w:name="_Hlk170316917"/>
            <w:r w:rsidRPr="00010EB9">
              <w:rPr>
                <w:rFonts w:ascii="Times New Roman" w:hAnsi="Times New Roman" w:cs="Times New Roman"/>
                <w:sz w:val="20"/>
                <w:szCs w:val="20"/>
              </w:rPr>
              <w:t>14</w:t>
            </w:r>
          </w:p>
        </w:tc>
        <w:tc>
          <w:tcPr>
            <w:tcW w:w="7787" w:type="dxa"/>
            <w:tcBorders>
              <w:top w:val="single" w:sz="4" w:space="0" w:color="000000"/>
              <w:left w:val="single" w:sz="4" w:space="0" w:color="000000"/>
              <w:bottom w:val="single" w:sz="4" w:space="0" w:color="000000"/>
              <w:right w:val="single" w:sz="4" w:space="0" w:color="000000"/>
            </w:tcBorders>
          </w:tcPr>
          <w:p w14:paraId="13FB6C04"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Cs/>
                <w:sz w:val="20"/>
                <w:szCs w:val="20"/>
                <w:lang w:val="kk-KZ"/>
              </w:rPr>
              <w:t xml:space="preserve">Д 14. </w:t>
            </w:r>
            <w:bookmarkStart w:id="23" w:name="_Hlk170316424"/>
            <w:r w:rsidRPr="00010EB9">
              <w:rPr>
                <w:rFonts w:ascii="Times New Roman" w:hAnsi="Times New Roman" w:cs="Times New Roman"/>
                <w:bCs/>
                <w:sz w:val="20"/>
                <w:szCs w:val="20"/>
                <w:lang w:val="kk-KZ"/>
              </w:rPr>
              <w:t>Меншік обьектілерін басқарудың  экономикалық тиімділігі</w:t>
            </w:r>
            <w:bookmarkEnd w:id="23"/>
          </w:p>
        </w:tc>
        <w:tc>
          <w:tcPr>
            <w:tcW w:w="860" w:type="dxa"/>
            <w:shd w:val="clear" w:color="auto" w:fill="auto"/>
          </w:tcPr>
          <w:p w14:paraId="2F6B84F6"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1</w:t>
            </w:r>
          </w:p>
        </w:tc>
        <w:tc>
          <w:tcPr>
            <w:tcW w:w="727" w:type="dxa"/>
            <w:shd w:val="clear" w:color="auto" w:fill="auto"/>
          </w:tcPr>
          <w:p w14:paraId="4AD88AFD" w14:textId="77777777" w:rsidR="00010EB9" w:rsidRPr="00010EB9" w:rsidRDefault="00010EB9" w:rsidP="00010EB9">
            <w:pPr>
              <w:spacing w:line="259" w:lineRule="auto"/>
              <w:rPr>
                <w:rFonts w:ascii="Times New Roman" w:hAnsi="Times New Roman" w:cs="Times New Roman"/>
                <w:b/>
                <w:sz w:val="20"/>
                <w:szCs w:val="20"/>
              </w:rPr>
            </w:pPr>
            <w:r w:rsidRPr="00010EB9">
              <w:rPr>
                <w:rFonts w:ascii="Times New Roman" w:hAnsi="Times New Roman" w:cs="Times New Roman"/>
                <w:b/>
                <w:sz w:val="20"/>
                <w:szCs w:val="20"/>
                <w:lang w:val="kk-KZ"/>
              </w:rPr>
              <w:t>2</w:t>
            </w:r>
          </w:p>
        </w:tc>
      </w:tr>
      <w:bookmarkEnd w:id="22"/>
      <w:tr w:rsidR="00010EB9" w:rsidRPr="00010EB9" w14:paraId="7B115E34" w14:textId="77777777" w:rsidTr="00BF305E">
        <w:tc>
          <w:tcPr>
            <w:tcW w:w="1135" w:type="dxa"/>
            <w:vMerge/>
            <w:shd w:val="clear" w:color="auto" w:fill="auto"/>
          </w:tcPr>
          <w:p w14:paraId="1B9E3D81" w14:textId="77777777" w:rsidR="00010EB9" w:rsidRPr="00010EB9" w:rsidRDefault="00010EB9" w:rsidP="00010EB9">
            <w:pPr>
              <w:spacing w:line="259" w:lineRule="auto"/>
              <w:rPr>
                <w:rFonts w:ascii="Times New Roman" w:hAnsi="Times New Roman" w:cs="Times New Roman"/>
                <w:b/>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20AA4486"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Cs/>
                <w:sz w:val="20"/>
                <w:szCs w:val="20"/>
                <w:lang w:val="kk-KZ"/>
              </w:rPr>
              <w:t>Д 14. Меншік обьектілерінің экономикалық тиімділігін есептеу</w:t>
            </w:r>
          </w:p>
        </w:tc>
        <w:tc>
          <w:tcPr>
            <w:tcW w:w="860" w:type="dxa"/>
            <w:shd w:val="clear" w:color="auto" w:fill="auto"/>
          </w:tcPr>
          <w:p w14:paraId="3F13872C"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2</w:t>
            </w:r>
          </w:p>
        </w:tc>
        <w:tc>
          <w:tcPr>
            <w:tcW w:w="727" w:type="dxa"/>
            <w:shd w:val="clear" w:color="auto" w:fill="auto"/>
          </w:tcPr>
          <w:p w14:paraId="6B356931"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8</w:t>
            </w:r>
          </w:p>
        </w:tc>
      </w:tr>
      <w:tr w:rsidR="00010EB9" w:rsidRPr="00010EB9" w14:paraId="23265097" w14:textId="77777777" w:rsidTr="00BF305E">
        <w:tc>
          <w:tcPr>
            <w:tcW w:w="1135" w:type="dxa"/>
            <w:vMerge w:val="restart"/>
            <w:shd w:val="clear" w:color="auto" w:fill="auto"/>
          </w:tcPr>
          <w:p w14:paraId="6457F630" w14:textId="77777777" w:rsidR="00010EB9" w:rsidRPr="00010EB9" w:rsidRDefault="00010EB9" w:rsidP="00010EB9">
            <w:pPr>
              <w:spacing w:line="259" w:lineRule="auto"/>
              <w:rPr>
                <w:rFonts w:ascii="Times New Roman" w:hAnsi="Times New Roman" w:cs="Times New Roman"/>
                <w:b/>
                <w:sz w:val="20"/>
                <w:szCs w:val="20"/>
              </w:rPr>
            </w:pPr>
            <w:r w:rsidRPr="00010EB9">
              <w:rPr>
                <w:rFonts w:ascii="Times New Roman" w:hAnsi="Times New Roman" w:cs="Times New Roman"/>
                <w:b/>
                <w:sz w:val="20"/>
                <w:szCs w:val="20"/>
              </w:rPr>
              <w:t>15</w:t>
            </w:r>
          </w:p>
        </w:tc>
        <w:tc>
          <w:tcPr>
            <w:tcW w:w="7787" w:type="dxa"/>
            <w:tcBorders>
              <w:top w:val="single" w:sz="4" w:space="0" w:color="000000"/>
              <w:left w:val="single" w:sz="4" w:space="0" w:color="000000"/>
              <w:bottom w:val="single" w:sz="4" w:space="0" w:color="000000"/>
              <w:right w:val="single" w:sz="4" w:space="0" w:color="000000"/>
            </w:tcBorders>
          </w:tcPr>
          <w:p w14:paraId="1D8C6EAC"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sz w:val="20"/>
                <w:szCs w:val="20"/>
                <w:lang w:val="kk-KZ"/>
              </w:rPr>
              <w:t xml:space="preserve">Д 15. </w:t>
            </w:r>
            <w:bookmarkStart w:id="24" w:name="_Hlk170316527"/>
            <w:r w:rsidRPr="00010EB9">
              <w:rPr>
                <w:rFonts w:ascii="Times New Roman" w:hAnsi="Times New Roman" w:cs="Times New Roman"/>
                <w:sz w:val="20"/>
                <w:szCs w:val="20"/>
                <w:lang w:val="kk-KZ"/>
              </w:rPr>
              <w:t>Меншікті басқарудың басым бағыттары</w:t>
            </w:r>
            <w:bookmarkEnd w:id="24"/>
          </w:p>
        </w:tc>
        <w:tc>
          <w:tcPr>
            <w:tcW w:w="860" w:type="dxa"/>
            <w:shd w:val="clear" w:color="auto" w:fill="auto"/>
          </w:tcPr>
          <w:p w14:paraId="2F7E9128"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1</w:t>
            </w:r>
          </w:p>
        </w:tc>
        <w:tc>
          <w:tcPr>
            <w:tcW w:w="727" w:type="dxa"/>
            <w:shd w:val="clear" w:color="auto" w:fill="auto"/>
          </w:tcPr>
          <w:p w14:paraId="259368C0" w14:textId="77777777" w:rsidR="00010EB9" w:rsidRPr="00010EB9" w:rsidRDefault="00010EB9" w:rsidP="00010EB9">
            <w:pPr>
              <w:spacing w:line="259" w:lineRule="auto"/>
              <w:rPr>
                <w:rFonts w:ascii="Times New Roman" w:hAnsi="Times New Roman" w:cs="Times New Roman"/>
                <w:b/>
                <w:sz w:val="20"/>
                <w:szCs w:val="20"/>
              </w:rPr>
            </w:pPr>
            <w:r w:rsidRPr="00010EB9">
              <w:rPr>
                <w:rFonts w:ascii="Times New Roman" w:hAnsi="Times New Roman" w:cs="Times New Roman"/>
                <w:b/>
                <w:sz w:val="20"/>
                <w:szCs w:val="20"/>
                <w:lang w:val="kk-KZ"/>
              </w:rPr>
              <w:t>2</w:t>
            </w:r>
          </w:p>
        </w:tc>
      </w:tr>
      <w:tr w:rsidR="00010EB9" w:rsidRPr="00010EB9" w14:paraId="08FC8386" w14:textId="77777777" w:rsidTr="00BF305E">
        <w:tc>
          <w:tcPr>
            <w:tcW w:w="1135" w:type="dxa"/>
            <w:vMerge/>
            <w:shd w:val="clear" w:color="auto" w:fill="auto"/>
          </w:tcPr>
          <w:p w14:paraId="0FEE653C" w14:textId="77777777" w:rsidR="00010EB9" w:rsidRPr="00010EB9" w:rsidRDefault="00010EB9" w:rsidP="00010EB9">
            <w:pPr>
              <w:spacing w:line="259" w:lineRule="auto"/>
              <w:rPr>
                <w:rFonts w:ascii="Times New Roman" w:hAnsi="Times New Roman" w:cs="Times New Roman"/>
                <w:b/>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47AE6100"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sz w:val="20"/>
                <w:szCs w:val="20"/>
                <w:lang w:val="kk-KZ"/>
              </w:rPr>
              <w:t>СС 15.</w:t>
            </w:r>
            <w:r w:rsidRPr="00010EB9">
              <w:rPr>
                <w:rFonts w:ascii="Times New Roman" w:hAnsi="Times New Roman" w:cs="Times New Roman"/>
                <w:sz w:val="20"/>
                <w:szCs w:val="20"/>
              </w:rPr>
              <w:t xml:space="preserve"> </w:t>
            </w:r>
            <w:r w:rsidRPr="00010EB9">
              <w:rPr>
                <w:rFonts w:ascii="Times New Roman" w:hAnsi="Times New Roman" w:cs="Times New Roman"/>
                <w:sz w:val="20"/>
                <w:szCs w:val="20"/>
                <w:lang w:val="kk-KZ"/>
              </w:rPr>
              <w:t xml:space="preserve">    Қазақстанда меншікті басқарудың басым бағыттары</w:t>
            </w:r>
          </w:p>
        </w:tc>
        <w:tc>
          <w:tcPr>
            <w:tcW w:w="860" w:type="dxa"/>
            <w:shd w:val="clear" w:color="auto" w:fill="auto"/>
          </w:tcPr>
          <w:p w14:paraId="07CC0B4E"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2</w:t>
            </w:r>
          </w:p>
        </w:tc>
        <w:tc>
          <w:tcPr>
            <w:tcW w:w="727" w:type="dxa"/>
            <w:shd w:val="clear" w:color="auto" w:fill="auto"/>
          </w:tcPr>
          <w:p w14:paraId="39DA5BB2"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8</w:t>
            </w:r>
          </w:p>
        </w:tc>
      </w:tr>
      <w:tr w:rsidR="00010EB9" w:rsidRPr="00010EB9" w14:paraId="05B0BE76" w14:textId="77777777" w:rsidTr="00BF305E">
        <w:tc>
          <w:tcPr>
            <w:tcW w:w="9782" w:type="dxa"/>
            <w:gridSpan w:val="3"/>
          </w:tcPr>
          <w:p w14:paraId="5A4E6692" w14:textId="77777777" w:rsidR="00010EB9" w:rsidRPr="00010EB9" w:rsidRDefault="00010EB9" w:rsidP="00010EB9">
            <w:pPr>
              <w:spacing w:line="259" w:lineRule="auto"/>
              <w:rPr>
                <w:rFonts w:ascii="Times New Roman" w:hAnsi="Times New Roman" w:cs="Times New Roman"/>
                <w:b/>
                <w:sz w:val="20"/>
                <w:szCs w:val="20"/>
              </w:rPr>
            </w:pPr>
            <w:r w:rsidRPr="00010EB9">
              <w:rPr>
                <w:rFonts w:ascii="Times New Roman" w:hAnsi="Times New Roman" w:cs="Times New Roman"/>
                <w:b/>
                <w:sz w:val="20"/>
                <w:szCs w:val="20"/>
                <w:lang w:val="kk-KZ"/>
              </w:rPr>
              <w:t>Аралық бақылау 2</w:t>
            </w:r>
          </w:p>
        </w:tc>
        <w:tc>
          <w:tcPr>
            <w:tcW w:w="727" w:type="dxa"/>
          </w:tcPr>
          <w:p w14:paraId="0CC1E667" w14:textId="77777777" w:rsidR="00010EB9" w:rsidRPr="00010EB9" w:rsidRDefault="00010EB9" w:rsidP="00010EB9">
            <w:pPr>
              <w:spacing w:line="259" w:lineRule="auto"/>
              <w:rPr>
                <w:rFonts w:ascii="Times New Roman" w:hAnsi="Times New Roman" w:cs="Times New Roman"/>
                <w:b/>
                <w:sz w:val="20"/>
                <w:szCs w:val="20"/>
              </w:rPr>
            </w:pPr>
            <w:r w:rsidRPr="00010EB9">
              <w:rPr>
                <w:rFonts w:ascii="Times New Roman" w:hAnsi="Times New Roman" w:cs="Times New Roman"/>
                <w:b/>
                <w:sz w:val="20"/>
                <w:szCs w:val="20"/>
              </w:rPr>
              <w:t>100</w:t>
            </w:r>
          </w:p>
        </w:tc>
      </w:tr>
      <w:tr w:rsidR="00010EB9" w:rsidRPr="00010EB9" w14:paraId="5A874CC6" w14:textId="77777777" w:rsidTr="00BF305E">
        <w:tc>
          <w:tcPr>
            <w:tcW w:w="9782" w:type="dxa"/>
            <w:gridSpan w:val="3"/>
            <w:shd w:val="clear" w:color="auto" w:fill="FFFFFF" w:themeFill="background1"/>
          </w:tcPr>
          <w:p w14:paraId="68875B74" w14:textId="77777777" w:rsidR="00010EB9" w:rsidRPr="00010EB9" w:rsidRDefault="00010EB9" w:rsidP="00010EB9">
            <w:pPr>
              <w:spacing w:line="259" w:lineRule="auto"/>
              <w:rPr>
                <w:rFonts w:ascii="Times New Roman" w:hAnsi="Times New Roman" w:cs="Times New Roman"/>
                <w:b/>
                <w:sz w:val="20"/>
                <w:szCs w:val="20"/>
              </w:rPr>
            </w:pPr>
            <w:r w:rsidRPr="00010EB9">
              <w:rPr>
                <w:rFonts w:ascii="Times New Roman" w:hAnsi="Times New Roman" w:cs="Times New Roman"/>
                <w:b/>
                <w:sz w:val="20"/>
                <w:szCs w:val="20"/>
                <w:lang w:val="kk-KZ"/>
              </w:rPr>
              <w:t>Қорытынды бақылау</w:t>
            </w:r>
            <w:r w:rsidRPr="00010EB9">
              <w:rPr>
                <w:rFonts w:ascii="Times New Roman" w:hAnsi="Times New Roman" w:cs="Times New Roman"/>
                <w:b/>
                <w:sz w:val="20"/>
                <w:szCs w:val="20"/>
              </w:rPr>
              <w:t xml:space="preserve"> (</w:t>
            </w:r>
            <w:r w:rsidRPr="00010EB9">
              <w:rPr>
                <w:rFonts w:ascii="Times New Roman" w:hAnsi="Times New Roman" w:cs="Times New Roman"/>
                <w:b/>
                <w:sz w:val="20"/>
                <w:szCs w:val="20"/>
                <w:lang w:val="kk-KZ"/>
              </w:rPr>
              <w:t>емтиха</w:t>
            </w:r>
            <w:r w:rsidRPr="00010EB9">
              <w:rPr>
                <w:rFonts w:ascii="Times New Roman" w:hAnsi="Times New Roman" w:cs="Times New Roman"/>
                <w:b/>
                <w:sz w:val="20"/>
                <w:szCs w:val="20"/>
              </w:rPr>
              <w:t>н)</w:t>
            </w:r>
          </w:p>
        </w:tc>
        <w:tc>
          <w:tcPr>
            <w:tcW w:w="727" w:type="dxa"/>
            <w:shd w:val="clear" w:color="auto" w:fill="FFFFFF" w:themeFill="background1"/>
          </w:tcPr>
          <w:p w14:paraId="2BCC5FE3" w14:textId="77777777" w:rsidR="00010EB9" w:rsidRPr="00010EB9" w:rsidRDefault="00010EB9" w:rsidP="00010EB9">
            <w:pPr>
              <w:spacing w:line="259" w:lineRule="auto"/>
              <w:rPr>
                <w:rFonts w:ascii="Times New Roman" w:hAnsi="Times New Roman" w:cs="Times New Roman"/>
                <w:b/>
                <w:sz w:val="20"/>
                <w:szCs w:val="20"/>
              </w:rPr>
            </w:pPr>
            <w:r w:rsidRPr="00010EB9">
              <w:rPr>
                <w:rFonts w:ascii="Times New Roman" w:hAnsi="Times New Roman" w:cs="Times New Roman"/>
                <w:b/>
                <w:sz w:val="20"/>
                <w:szCs w:val="20"/>
              </w:rPr>
              <w:t>100</w:t>
            </w:r>
          </w:p>
        </w:tc>
      </w:tr>
      <w:tr w:rsidR="00010EB9" w:rsidRPr="00010EB9" w14:paraId="32733A91" w14:textId="77777777" w:rsidTr="00BF305E">
        <w:tc>
          <w:tcPr>
            <w:tcW w:w="9782" w:type="dxa"/>
            <w:gridSpan w:val="3"/>
            <w:shd w:val="clear" w:color="auto" w:fill="FFFFFF" w:themeFill="background1"/>
          </w:tcPr>
          <w:p w14:paraId="13992272" w14:textId="77777777" w:rsidR="00010EB9" w:rsidRPr="00010EB9" w:rsidRDefault="00010EB9" w:rsidP="00010EB9">
            <w:pPr>
              <w:spacing w:line="259" w:lineRule="auto"/>
              <w:rPr>
                <w:rFonts w:ascii="Times New Roman" w:hAnsi="Times New Roman" w:cs="Times New Roman"/>
                <w:b/>
                <w:sz w:val="20"/>
                <w:szCs w:val="20"/>
              </w:rPr>
            </w:pPr>
            <w:r w:rsidRPr="00010EB9">
              <w:rPr>
                <w:rFonts w:ascii="Times New Roman" w:hAnsi="Times New Roman" w:cs="Times New Roman"/>
                <w:b/>
                <w:sz w:val="20"/>
                <w:szCs w:val="20"/>
                <w:lang w:val="kk-KZ"/>
              </w:rPr>
              <w:t xml:space="preserve">Пән үшін жиынтығы </w:t>
            </w:r>
          </w:p>
        </w:tc>
        <w:tc>
          <w:tcPr>
            <w:tcW w:w="727" w:type="dxa"/>
            <w:shd w:val="clear" w:color="auto" w:fill="FFFFFF" w:themeFill="background1"/>
          </w:tcPr>
          <w:p w14:paraId="74CB3312" w14:textId="77777777" w:rsidR="00010EB9" w:rsidRPr="00010EB9" w:rsidRDefault="00010EB9" w:rsidP="00010EB9">
            <w:pPr>
              <w:spacing w:line="259" w:lineRule="auto"/>
              <w:rPr>
                <w:rFonts w:ascii="Times New Roman" w:hAnsi="Times New Roman" w:cs="Times New Roman"/>
                <w:b/>
                <w:sz w:val="20"/>
                <w:szCs w:val="20"/>
              </w:rPr>
            </w:pPr>
            <w:r w:rsidRPr="00010EB9">
              <w:rPr>
                <w:rFonts w:ascii="Times New Roman" w:hAnsi="Times New Roman" w:cs="Times New Roman"/>
                <w:b/>
                <w:sz w:val="20"/>
                <w:szCs w:val="20"/>
              </w:rPr>
              <w:t>100</w:t>
            </w:r>
          </w:p>
        </w:tc>
      </w:tr>
    </w:tbl>
    <w:p w14:paraId="099A9E6D" w14:textId="77777777" w:rsidR="00010EB9" w:rsidRPr="00010EB9" w:rsidRDefault="00010EB9" w:rsidP="00010EB9">
      <w:pPr>
        <w:spacing w:after="0"/>
        <w:rPr>
          <w:rFonts w:ascii="Times New Roman" w:hAnsi="Times New Roman" w:cs="Times New Roman"/>
          <w:b/>
          <w:sz w:val="20"/>
          <w:szCs w:val="20"/>
        </w:rPr>
      </w:pPr>
    </w:p>
    <w:p w14:paraId="0BBC7598" w14:textId="77777777" w:rsidR="00010EB9" w:rsidRPr="00010EB9" w:rsidRDefault="00010EB9" w:rsidP="00010EB9">
      <w:pPr>
        <w:spacing w:after="0"/>
        <w:rPr>
          <w:rFonts w:ascii="Times New Roman" w:hAnsi="Times New Roman" w:cs="Times New Roman"/>
          <w:sz w:val="20"/>
          <w:szCs w:val="20"/>
        </w:rPr>
      </w:pPr>
    </w:p>
    <w:p w14:paraId="57F81252" w14:textId="77777777" w:rsidR="00010EB9" w:rsidRPr="00010EB9" w:rsidRDefault="00010EB9" w:rsidP="00010EB9">
      <w:pPr>
        <w:spacing w:after="0"/>
        <w:rPr>
          <w:rFonts w:ascii="Times New Roman" w:hAnsi="Times New Roman" w:cs="Times New Roman"/>
          <w:bCs/>
          <w:sz w:val="20"/>
          <w:szCs w:val="20"/>
          <w:lang w:val="kk-KZ"/>
        </w:rPr>
      </w:pPr>
      <w:r w:rsidRPr="00010EB9">
        <w:rPr>
          <w:rFonts w:ascii="Times New Roman" w:hAnsi="Times New Roman" w:cs="Times New Roman"/>
          <w:sz w:val="20"/>
          <w:szCs w:val="20"/>
          <w:lang w:val="kk-KZ"/>
        </w:rPr>
        <w:t>ЖИЫНТЫҚ БАҒАЛАУ РУБРИКАТОРЫ</w:t>
      </w:r>
    </w:p>
    <w:p w14:paraId="62E3C647" w14:textId="77777777" w:rsidR="00010EB9" w:rsidRPr="00010EB9" w:rsidRDefault="00010EB9" w:rsidP="00010EB9">
      <w:pPr>
        <w:spacing w:after="0"/>
        <w:rPr>
          <w:rFonts w:ascii="Times New Roman" w:hAnsi="Times New Roman" w:cs="Times New Roman"/>
          <w:bCs/>
          <w:sz w:val="20"/>
          <w:szCs w:val="20"/>
          <w:lang w:val="kk-KZ"/>
        </w:rPr>
      </w:pPr>
      <w:r w:rsidRPr="00010EB9">
        <w:rPr>
          <w:rFonts w:ascii="Times New Roman" w:hAnsi="Times New Roman" w:cs="Times New Roman"/>
          <w:sz w:val="20"/>
          <w:szCs w:val="20"/>
          <w:lang w:val="kk-KZ"/>
        </w:rPr>
        <w:t>ОҚУ НӘТИЖЕЛЕРІН БАҒАЛАУ КРИТЕРИЙЛЕРІ</w:t>
      </w:r>
    </w:p>
    <w:p w14:paraId="573A809C" w14:textId="77777777" w:rsidR="00010EB9" w:rsidRPr="00010EB9" w:rsidRDefault="00010EB9" w:rsidP="00010EB9">
      <w:pPr>
        <w:spacing w:after="0"/>
        <w:rPr>
          <w:rFonts w:ascii="Times New Roman" w:hAnsi="Times New Roman" w:cs="Times New Roman"/>
          <w:sz w:val="20"/>
          <w:szCs w:val="20"/>
          <w:lang w:val="kk-KZ"/>
        </w:rPr>
      </w:pPr>
    </w:p>
    <w:tbl>
      <w:tblPr>
        <w:tblW w:w="9930" w:type="dxa"/>
        <w:tblInd w:w="-5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1984"/>
        <w:gridCol w:w="2053"/>
        <w:gridCol w:w="2123"/>
        <w:gridCol w:w="2210"/>
      </w:tblGrid>
      <w:tr w:rsidR="00010EB9" w:rsidRPr="00010EB9" w14:paraId="7FCB9D11" w14:textId="77777777" w:rsidTr="00BF305E">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A64D34F"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rPr>
              <w:t>Критерийлар   </w:t>
            </w:r>
          </w:p>
        </w:tc>
        <w:tc>
          <w:tcPr>
            <w:tcW w:w="1984"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90B7A75"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rPr>
              <w:t>«</w:t>
            </w:r>
            <w:r w:rsidRPr="00010EB9">
              <w:rPr>
                <w:rFonts w:ascii="Times New Roman" w:hAnsi="Times New Roman" w:cs="Times New Roman"/>
                <w:sz w:val="20"/>
                <w:szCs w:val="20"/>
                <w:lang w:val="kk-KZ"/>
              </w:rPr>
              <w:t>Өте жақсы</w:t>
            </w:r>
            <w:r w:rsidRPr="00010EB9">
              <w:rPr>
                <w:rFonts w:ascii="Times New Roman" w:hAnsi="Times New Roman" w:cs="Times New Roman"/>
                <w:sz w:val="20"/>
                <w:szCs w:val="20"/>
              </w:rPr>
              <w:t>»    </w:t>
            </w:r>
          </w:p>
          <w:p w14:paraId="18659E9E"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rPr>
              <w:t>20-25 % </w:t>
            </w:r>
          </w:p>
        </w:tc>
        <w:tc>
          <w:tcPr>
            <w:tcW w:w="205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D82CB26"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rPr>
              <w:t>«</w:t>
            </w:r>
            <w:r w:rsidRPr="00010EB9">
              <w:rPr>
                <w:rFonts w:ascii="Times New Roman" w:hAnsi="Times New Roman" w:cs="Times New Roman"/>
                <w:sz w:val="20"/>
                <w:szCs w:val="20"/>
                <w:lang w:val="kk-KZ"/>
              </w:rPr>
              <w:t>Жақсы</w:t>
            </w:r>
            <w:r w:rsidRPr="00010EB9">
              <w:rPr>
                <w:rFonts w:ascii="Times New Roman" w:hAnsi="Times New Roman" w:cs="Times New Roman"/>
                <w:sz w:val="20"/>
                <w:szCs w:val="20"/>
              </w:rPr>
              <w:t>»  </w:t>
            </w:r>
          </w:p>
          <w:p w14:paraId="6DB829AC"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rPr>
              <w:t>15-20%  </w:t>
            </w:r>
          </w:p>
        </w:tc>
        <w:tc>
          <w:tcPr>
            <w:tcW w:w="212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D23A684"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rPr>
              <w:t>«</w:t>
            </w:r>
            <w:r w:rsidRPr="00010EB9">
              <w:rPr>
                <w:rFonts w:ascii="Times New Roman" w:hAnsi="Times New Roman" w:cs="Times New Roman"/>
                <w:sz w:val="20"/>
                <w:szCs w:val="20"/>
                <w:lang w:val="kk-KZ"/>
              </w:rPr>
              <w:t>Қанағаттанарлық</w:t>
            </w:r>
            <w:r w:rsidRPr="00010EB9">
              <w:rPr>
                <w:rFonts w:ascii="Times New Roman" w:hAnsi="Times New Roman" w:cs="Times New Roman"/>
                <w:sz w:val="20"/>
                <w:szCs w:val="20"/>
              </w:rPr>
              <w:t>» </w:t>
            </w:r>
          </w:p>
          <w:p w14:paraId="6BB7F9AE"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rPr>
              <w:t>10-15%</w:t>
            </w:r>
          </w:p>
        </w:tc>
        <w:tc>
          <w:tcPr>
            <w:tcW w:w="221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BF27F5A"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rPr>
              <w:t>«</w:t>
            </w:r>
            <w:r w:rsidRPr="00010EB9">
              <w:rPr>
                <w:rFonts w:ascii="Times New Roman" w:hAnsi="Times New Roman" w:cs="Times New Roman"/>
                <w:sz w:val="20"/>
                <w:szCs w:val="20"/>
                <w:lang w:val="kk-KZ"/>
              </w:rPr>
              <w:t>Қанағаттанарлықсыз</w:t>
            </w:r>
            <w:r w:rsidRPr="00010EB9">
              <w:rPr>
                <w:rFonts w:ascii="Times New Roman" w:hAnsi="Times New Roman" w:cs="Times New Roman"/>
                <w:sz w:val="20"/>
                <w:szCs w:val="20"/>
              </w:rPr>
              <w:t>» </w:t>
            </w:r>
          </w:p>
          <w:p w14:paraId="710C4BFA"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rPr>
              <w:t> 0-10%</w:t>
            </w:r>
          </w:p>
        </w:tc>
      </w:tr>
      <w:tr w:rsidR="00010EB9" w:rsidRPr="00CB569B" w14:paraId="0C4C4F48" w14:textId="77777777" w:rsidTr="00BF305E">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4155A111"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lang w:val="kk-KZ"/>
              </w:rPr>
              <w:lastRenderedPageBreak/>
              <w:t>Меншікті басқару</w:t>
            </w:r>
            <w:r w:rsidRPr="00010EB9">
              <w:rPr>
                <w:rFonts w:ascii="Times New Roman" w:hAnsi="Times New Roman" w:cs="Times New Roman"/>
                <w:sz w:val="20"/>
                <w:szCs w:val="20"/>
              </w:rPr>
              <w:t xml:space="preserve"> тұжырымдамалар мен теорияларды түсіну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0D10E7D0"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Меншікті басқару</w:t>
            </w:r>
            <w:r w:rsidRPr="00010EB9">
              <w:rPr>
                <w:rFonts w:ascii="Times New Roman" w:hAnsi="Times New Roman" w:cs="Times New Roman"/>
                <w:sz w:val="20"/>
                <w:szCs w:val="20"/>
              </w:rPr>
              <w:t xml:space="preserve"> </w:t>
            </w:r>
            <w:r w:rsidRPr="00010EB9">
              <w:rPr>
                <w:rFonts w:ascii="Times New Roman" w:hAnsi="Times New Roman" w:cs="Times New Roman"/>
                <w:sz w:val="20"/>
                <w:szCs w:val="20"/>
                <w:lang w:val="kk-KZ"/>
              </w:rPr>
              <w:t>теорияларды терең түсіну.Негізгі дереккөздерге релеванттық  және сәйкес сілтемелер (дәйексөздер) берілген.  </w:t>
            </w:r>
          </w:p>
          <w:p w14:paraId="5C99D9D9" w14:textId="77777777" w:rsidR="00010EB9" w:rsidRPr="00010EB9" w:rsidRDefault="00010EB9" w:rsidP="00010EB9">
            <w:pPr>
              <w:spacing w:after="0"/>
              <w:rPr>
                <w:rFonts w:ascii="Times New Roman" w:hAnsi="Times New Roman" w:cs="Times New Roman"/>
                <w:sz w:val="20"/>
                <w:szCs w:val="20"/>
                <w:lang w:val="kk-KZ"/>
              </w:rPr>
            </w:pPr>
          </w:p>
        </w:tc>
        <w:tc>
          <w:tcPr>
            <w:tcW w:w="2053" w:type="dxa"/>
            <w:tcBorders>
              <w:top w:val="single" w:sz="6" w:space="0" w:color="auto"/>
              <w:left w:val="single" w:sz="6" w:space="0" w:color="auto"/>
              <w:bottom w:val="single" w:sz="6" w:space="0" w:color="auto"/>
              <w:right w:val="single" w:sz="6" w:space="0" w:color="auto"/>
            </w:tcBorders>
            <w:shd w:val="clear" w:color="auto" w:fill="auto"/>
            <w:hideMark/>
          </w:tcPr>
          <w:p w14:paraId="15473805"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Меншікті басқару теорияларды  түсіну.</w:t>
            </w:r>
          </w:p>
          <w:p w14:paraId="683CD7A7"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 xml:space="preserve"> Негізгі дереккөздерге сілтемелер (дәйексөздер) берілген..  </w:t>
            </w:r>
          </w:p>
        </w:tc>
        <w:tc>
          <w:tcPr>
            <w:tcW w:w="2123" w:type="dxa"/>
            <w:tcBorders>
              <w:top w:val="single" w:sz="6" w:space="0" w:color="auto"/>
              <w:left w:val="single" w:sz="6" w:space="0" w:color="auto"/>
              <w:bottom w:val="single" w:sz="6" w:space="0" w:color="auto"/>
              <w:right w:val="single" w:sz="6" w:space="0" w:color="auto"/>
            </w:tcBorders>
            <w:shd w:val="clear" w:color="auto" w:fill="auto"/>
            <w:hideMark/>
          </w:tcPr>
          <w:p w14:paraId="012A1895"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 xml:space="preserve">Меншікті басқару теориялары, концепциялары туралы шектеулі түсінік. Негізгі дереккөздерге шектеулі сілтемелер (дәйексөздер) берілген. </w:t>
            </w:r>
          </w:p>
        </w:tc>
        <w:tc>
          <w:tcPr>
            <w:tcW w:w="2210" w:type="dxa"/>
            <w:tcBorders>
              <w:top w:val="single" w:sz="6" w:space="0" w:color="auto"/>
              <w:left w:val="single" w:sz="6" w:space="0" w:color="auto"/>
              <w:bottom w:val="single" w:sz="6" w:space="0" w:color="auto"/>
              <w:right w:val="single" w:sz="6" w:space="0" w:color="auto"/>
            </w:tcBorders>
            <w:shd w:val="clear" w:color="auto" w:fill="auto"/>
            <w:hideMark/>
          </w:tcPr>
          <w:p w14:paraId="46FDC9B8"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Теорияларды, бағдарлама концепцияларын меншікті басқару  түсіну/түсінбеу.</w:t>
            </w:r>
          </w:p>
          <w:p w14:paraId="11307D87"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Негізгі дереккөздерге сәйкес сілтемелер (дәйексөздер) берілмейді.</w:t>
            </w:r>
          </w:p>
        </w:tc>
      </w:tr>
      <w:tr w:rsidR="00010EB9" w:rsidRPr="00CB569B" w14:paraId="39F918DA" w14:textId="77777777" w:rsidTr="00BF305E">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668A2936"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 xml:space="preserve">Меншікті басқару қалыптастыру мен жүзеге асырудың негізгі мәселелерін білу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5D5BF553"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 Меншікті басқару негізгі ұғымдарын жақсы байланыстырады. Эмпирикалық зерттеу талдауының дәлелдерімен дәлелдерді тамаша негіздеу.</w:t>
            </w:r>
          </w:p>
        </w:tc>
        <w:tc>
          <w:tcPr>
            <w:tcW w:w="2053" w:type="dxa"/>
            <w:tcBorders>
              <w:top w:val="single" w:sz="6" w:space="0" w:color="auto"/>
              <w:left w:val="single" w:sz="6" w:space="0" w:color="auto"/>
              <w:bottom w:val="single" w:sz="6" w:space="0" w:color="auto"/>
              <w:right w:val="single" w:sz="6" w:space="0" w:color="auto"/>
            </w:tcBorders>
            <w:shd w:val="clear" w:color="auto" w:fill="auto"/>
            <w:hideMark/>
          </w:tcPr>
          <w:p w14:paraId="2BDF62E5"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Меншікті басқару байланыстырады. Эмпирикалық зерттеулердің дәлелдерімен дәлелдерді қолдайды.</w:t>
            </w:r>
          </w:p>
        </w:tc>
        <w:tc>
          <w:tcPr>
            <w:tcW w:w="2123" w:type="dxa"/>
            <w:tcBorders>
              <w:top w:val="single" w:sz="6" w:space="0" w:color="auto"/>
              <w:left w:val="single" w:sz="6" w:space="0" w:color="auto"/>
              <w:bottom w:val="single" w:sz="6" w:space="0" w:color="auto"/>
              <w:right w:val="single" w:sz="6" w:space="0" w:color="auto"/>
            </w:tcBorders>
            <w:shd w:val="clear" w:color="auto" w:fill="auto"/>
            <w:hideMark/>
          </w:tcPr>
          <w:p w14:paraId="33E1BAB1"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Меншікті басқару тұжырымдамалары арасындағы шектеулі байланыс.Эмпирикалық зерттеу дәлелдемелерін шектеулі пайдалану.</w:t>
            </w:r>
          </w:p>
        </w:tc>
        <w:tc>
          <w:tcPr>
            <w:tcW w:w="2210" w:type="dxa"/>
            <w:tcBorders>
              <w:top w:val="single" w:sz="6" w:space="0" w:color="auto"/>
              <w:left w:val="single" w:sz="6" w:space="0" w:color="auto"/>
              <w:bottom w:val="single" w:sz="6" w:space="0" w:color="auto"/>
              <w:right w:val="single" w:sz="6" w:space="0" w:color="auto"/>
            </w:tcBorders>
            <w:shd w:val="clear" w:color="auto" w:fill="auto"/>
            <w:hideMark/>
          </w:tcPr>
          <w:p w14:paraId="75C3E76C"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Меншікті басқару ұғымдары арасында байланыс аз немесе мүлдем жоқ.</w:t>
            </w:r>
          </w:p>
          <w:p w14:paraId="7792133E"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Эмпирикалық зерттеулерді аз пайдаланады немесе мүлдем қолданбайды.</w:t>
            </w:r>
          </w:p>
        </w:tc>
      </w:tr>
      <w:tr w:rsidR="00010EB9" w:rsidRPr="00010EB9" w14:paraId="04AF2A0B" w14:textId="77777777" w:rsidTr="00BF305E">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243B2941"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rPr>
              <w:t>Саясат ұсынысы немесе практикалық ұсыныстар/ұсынымдар</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0CAA7616"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lang w:val="kk-KZ"/>
              </w:rPr>
              <w:t>Меншікті басқару</w:t>
            </w:r>
            <w:r w:rsidRPr="00010EB9">
              <w:rPr>
                <w:rFonts w:ascii="Times New Roman" w:hAnsi="Times New Roman" w:cs="Times New Roman"/>
                <w:sz w:val="20"/>
                <w:szCs w:val="20"/>
              </w:rPr>
              <w:t xml:space="preserve"> тиімділігін арттыру бойынша сауатты саяси және/немесе практикалық ұсыныстарды ұсынады.</w:t>
            </w:r>
          </w:p>
        </w:tc>
        <w:tc>
          <w:tcPr>
            <w:tcW w:w="2053" w:type="dxa"/>
            <w:tcBorders>
              <w:top w:val="single" w:sz="6" w:space="0" w:color="auto"/>
              <w:left w:val="single" w:sz="6" w:space="0" w:color="auto"/>
              <w:bottom w:val="single" w:sz="6" w:space="0" w:color="auto"/>
              <w:right w:val="single" w:sz="6" w:space="0" w:color="auto"/>
            </w:tcBorders>
            <w:shd w:val="clear" w:color="auto" w:fill="auto"/>
            <w:hideMark/>
          </w:tcPr>
          <w:p w14:paraId="0280EACF"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lang w:val="kk-KZ"/>
              </w:rPr>
              <w:t>Меншікті басқару</w:t>
            </w:r>
            <w:r w:rsidRPr="00010EB9">
              <w:rPr>
                <w:rFonts w:ascii="Times New Roman" w:hAnsi="Times New Roman" w:cs="Times New Roman"/>
                <w:sz w:val="20"/>
                <w:szCs w:val="20"/>
              </w:rPr>
              <w:t xml:space="preserve"> тиімділігін арттыру бойынша кейбір саяси және/немесе практикалық ұсыныстарды, ұсыныстарды ұсынады.</w:t>
            </w:r>
          </w:p>
        </w:tc>
        <w:tc>
          <w:tcPr>
            <w:tcW w:w="2123" w:type="dxa"/>
            <w:tcBorders>
              <w:top w:val="single" w:sz="6" w:space="0" w:color="auto"/>
              <w:left w:val="single" w:sz="6" w:space="0" w:color="auto"/>
              <w:bottom w:val="single" w:sz="6" w:space="0" w:color="auto"/>
              <w:right w:val="single" w:sz="6" w:space="0" w:color="auto"/>
            </w:tcBorders>
            <w:shd w:val="clear" w:color="auto" w:fill="auto"/>
            <w:hideMark/>
          </w:tcPr>
          <w:p w14:paraId="26BCBF3F"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lang w:val="kk-KZ"/>
              </w:rPr>
              <w:t>Меншікті басқару</w:t>
            </w:r>
            <w:r w:rsidRPr="00010EB9">
              <w:rPr>
                <w:rFonts w:ascii="Times New Roman" w:hAnsi="Times New Roman" w:cs="Times New Roman"/>
                <w:sz w:val="20"/>
                <w:szCs w:val="20"/>
              </w:rPr>
              <w:t xml:space="preserve"> және практикалық кеңес. Ұсыныстар маңызды емес, мұқият талдауға негізделмеген және таяз.</w:t>
            </w:r>
          </w:p>
        </w:tc>
        <w:tc>
          <w:tcPr>
            <w:tcW w:w="2210" w:type="dxa"/>
            <w:tcBorders>
              <w:top w:val="single" w:sz="6" w:space="0" w:color="auto"/>
              <w:left w:val="single" w:sz="6" w:space="0" w:color="auto"/>
              <w:bottom w:val="single" w:sz="6" w:space="0" w:color="auto"/>
              <w:right w:val="single" w:sz="6" w:space="0" w:color="auto"/>
            </w:tcBorders>
            <w:shd w:val="clear" w:color="auto" w:fill="auto"/>
            <w:hideMark/>
          </w:tcPr>
          <w:p w14:paraId="3201A8A2"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lang w:val="kk-KZ"/>
              </w:rPr>
              <w:t>Меншікті басқару</w:t>
            </w:r>
            <w:r w:rsidRPr="00010EB9">
              <w:rPr>
                <w:rFonts w:ascii="Times New Roman" w:hAnsi="Times New Roman" w:cs="Times New Roman"/>
                <w:sz w:val="20"/>
                <w:szCs w:val="20"/>
              </w:rPr>
              <w:t xml:space="preserve"> практикалық кеңестер аз немесе жоқ немесе өте төмен сапалы кеңес.</w:t>
            </w:r>
          </w:p>
        </w:tc>
      </w:tr>
    </w:tbl>
    <w:p w14:paraId="4EEC9DA5" w14:textId="77777777" w:rsidR="00010EB9" w:rsidRPr="00010EB9" w:rsidRDefault="00010EB9" w:rsidP="00010EB9">
      <w:pPr>
        <w:rPr>
          <w:rFonts w:ascii="Times New Roman" w:hAnsi="Times New Roman" w:cs="Times New Roman"/>
          <w:sz w:val="20"/>
          <w:szCs w:val="20"/>
          <w:lang w:val="kk-KZ"/>
        </w:rPr>
      </w:pPr>
    </w:p>
    <w:p w14:paraId="66689EE0" w14:textId="77777777" w:rsidR="00010EB9" w:rsidRPr="00010EB9" w:rsidRDefault="00010EB9" w:rsidP="00010EB9">
      <w:pPr>
        <w:rPr>
          <w:rFonts w:ascii="Times New Roman" w:hAnsi="Times New Roman" w:cs="Times New Roman"/>
          <w:bCs/>
          <w:sz w:val="20"/>
          <w:szCs w:val="20"/>
          <w:lang w:val="kk-KZ"/>
        </w:rPr>
      </w:pPr>
    </w:p>
    <w:p w14:paraId="56A3F2B5" w14:textId="77777777" w:rsidR="00010EB9" w:rsidRPr="00010EB9" w:rsidRDefault="00010EB9" w:rsidP="00010EB9">
      <w:pPr>
        <w:rPr>
          <w:rFonts w:ascii="Times New Roman" w:hAnsi="Times New Roman" w:cs="Times New Roman"/>
          <w:bCs/>
          <w:sz w:val="20"/>
          <w:szCs w:val="20"/>
          <w:lang w:val="kk-KZ"/>
        </w:rPr>
      </w:pPr>
      <w:r w:rsidRPr="00010EB9">
        <w:rPr>
          <w:rFonts w:ascii="Times New Roman" w:hAnsi="Times New Roman" w:cs="Times New Roman"/>
          <w:bCs/>
          <w:sz w:val="20"/>
          <w:szCs w:val="20"/>
          <w:lang w:val="kk-KZ"/>
        </w:rPr>
        <w:t>Декан                       __________________________Бимендиева Л.А.</w:t>
      </w:r>
    </w:p>
    <w:p w14:paraId="6AA2E2D7" w14:textId="77777777" w:rsidR="00010EB9" w:rsidRPr="00010EB9" w:rsidRDefault="00010EB9" w:rsidP="00010EB9">
      <w:pPr>
        <w:rPr>
          <w:rFonts w:ascii="Times New Roman" w:hAnsi="Times New Roman" w:cs="Times New Roman"/>
          <w:bCs/>
          <w:sz w:val="20"/>
          <w:szCs w:val="20"/>
          <w:lang w:val="kk-KZ"/>
        </w:rPr>
      </w:pPr>
      <w:r w:rsidRPr="00010EB9">
        <w:rPr>
          <w:rFonts w:ascii="Times New Roman" w:hAnsi="Times New Roman" w:cs="Times New Roman"/>
          <w:bCs/>
          <w:sz w:val="20"/>
          <w:szCs w:val="20"/>
          <w:lang w:val="kk-KZ"/>
        </w:rPr>
        <w:t>Кафедра меңгерушісі ______________________   Смағұлова Г.С.</w:t>
      </w:r>
    </w:p>
    <w:p w14:paraId="05E55130" w14:textId="77777777" w:rsidR="00010EB9" w:rsidRPr="00010EB9" w:rsidRDefault="00010EB9" w:rsidP="00010EB9">
      <w:pPr>
        <w:rPr>
          <w:rFonts w:ascii="Times New Roman" w:hAnsi="Times New Roman" w:cs="Times New Roman"/>
          <w:bCs/>
          <w:sz w:val="20"/>
          <w:szCs w:val="20"/>
          <w:lang w:val="kk-KZ"/>
        </w:rPr>
      </w:pPr>
      <w:r w:rsidRPr="00010EB9">
        <w:rPr>
          <w:rFonts w:ascii="Times New Roman" w:hAnsi="Times New Roman" w:cs="Times New Roman"/>
          <w:bCs/>
          <w:sz w:val="20"/>
          <w:szCs w:val="20"/>
          <w:lang w:val="kk-KZ"/>
        </w:rPr>
        <w:t>Дәріскер ___________________________________Абралиев О.А.</w:t>
      </w:r>
    </w:p>
    <w:p w14:paraId="0E8CE259" w14:textId="77777777" w:rsidR="00010EB9" w:rsidRDefault="00010EB9"/>
    <w:sectPr w:rsidR="00010E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15F"/>
    <w:rsid w:val="00010EB9"/>
    <w:rsid w:val="001632AF"/>
    <w:rsid w:val="00310446"/>
    <w:rsid w:val="003E6D87"/>
    <w:rsid w:val="0041154D"/>
    <w:rsid w:val="007A195C"/>
    <w:rsid w:val="007D7DA0"/>
    <w:rsid w:val="008145B3"/>
    <w:rsid w:val="00815423"/>
    <w:rsid w:val="009164DD"/>
    <w:rsid w:val="00932E24"/>
    <w:rsid w:val="00AE2BE8"/>
    <w:rsid w:val="00C2515F"/>
    <w:rsid w:val="00CB569B"/>
    <w:rsid w:val="00DD682C"/>
    <w:rsid w:val="00F748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45926"/>
  <w15:chartTrackingRefBased/>
  <w15:docId w15:val="{406A1961-F883-45D3-900E-4D91A5317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D87"/>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table" w:styleId="ac">
    <w:name w:val="Table Grid"/>
    <w:basedOn w:val="a1"/>
    <w:uiPriority w:val="39"/>
    <w:rsid w:val="00010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1986</Words>
  <Characters>11324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8</cp:revision>
  <dcterms:created xsi:type="dcterms:W3CDTF">2024-06-26T10:38:00Z</dcterms:created>
  <dcterms:modified xsi:type="dcterms:W3CDTF">2024-07-04T03:57:00Z</dcterms:modified>
</cp:coreProperties>
</file>